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8E" w:rsidRDefault="00733B8E" w:rsidP="00733B8E">
      <w:pPr>
        <w:spacing w:line="360" w:lineRule="auto"/>
      </w:pPr>
      <w:r>
        <w:t>Karen Bailey</w:t>
      </w:r>
    </w:p>
    <w:p w:rsidR="00733B8E" w:rsidRDefault="00733B8E" w:rsidP="00733B8E">
      <w:pPr>
        <w:spacing w:line="360" w:lineRule="auto"/>
      </w:pPr>
      <w:smartTag w:uri="urn:schemas-microsoft-com:office:smarttags" w:element="stockticker">
        <w:r>
          <w:t>EDUC</w:t>
        </w:r>
      </w:smartTag>
      <w:r>
        <w:t xml:space="preserve"> 381</w:t>
      </w:r>
    </w:p>
    <w:p w:rsidR="00733B8E" w:rsidRDefault="00733B8E" w:rsidP="00733B8E">
      <w:pPr>
        <w:spacing w:line="360" w:lineRule="auto"/>
      </w:pPr>
      <w:r>
        <w:t>Chris Miller</w:t>
      </w:r>
    </w:p>
    <w:p w:rsidR="00733B8E" w:rsidRDefault="00733B8E" w:rsidP="00733B8E">
      <w:pPr>
        <w:spacing w:line="360" w:lineRule="auto"/>
      </w:pPr>
      <w:r>
        <w:t>Instructional Development Plan</w:t>
      </w:r>
    </w:p>
    <w:p w:rsidR="00733B8E" w:rsidRPr="007923FF" w:rsidRDefault="00733B8E" w:rsidP="00733B8E"/>
    <w:p w:rsidR="00733B8E" w:rsidRDefault="00733B8E" w:rsidP="00733B8E">
      <w:pPr>
        <w:jc w:val="center"/>
        <w:rPr>
          <w:b/>
          <w:sz w:val="28"/>
          <w:szCs w:val="28"/>
        </w:rPr>
      </w:pPr>
      <w:r>
        <w:rPr>
          <w:b/>
          <w:sz w:val="28"/>
          <w:szCs w:val="28"/>
        </w:rPr>
        <w:t>Instructional Design Package</w:t>
      </w:r>
    </w:p>
    <w:tbl>
      <w:tblPr>
        <w:tblStyle w:val="TableGrid"/>
        <w:tblW w:w="5000" w:type="pct"/>
        <w:tblLook w:val="01E0"/>
      </w:tblPr>
      <w:tblGrid>
        <w:gridCol w:w="9576"/>
      </w:tblGrid>
      <w:tr w:rsidR="00733B8E">
        <w:tc>
          <w:tcPr>
            <w:tcW w:w="5000" w:type="pct"/>
          </w:tcPr>
          <w:p w:rsidR="00733B8E" w:rsidRDefault="00733B8E" w:rsidP="00CF0227">
            <w:pPr>
              <w:rPr>
                <w:b/>
              </w:rPr>
            </w:pPr>
            <w:r>
              <w:rPr>
                <w:b/>
              </w:rPr>
              <w:t>Instructional Goal</w:t>
            </w:r>
          </w:p>
        </w:tc>
      </w:tr>
    </w:tbl>
    <w:p w:rsidR="00733B8E" w:rsidRDefault="00733B8E" w:rsidP="00733B8E">
      <w:pPr>
        <w:rPr>
          <w:b/>
        </w:rPr>
      </w:pPr>
    </w:p>
    <w:p w:rsidR="00733B8E" w:rsidRPr="00E75640" w:rsidRDefault="00733B8E" w:rsidP="00733B8E">
      <w:pPr>
        <w:numPr>
          <w:ilvl w:val="0"/>
          <w:numId w:val="1"/>
        </w:numPr>
      </w:pPr>
      <w:r>
        <w:rPr>
          <w:b/>
        </w:rPr>
        <w:t>Needs Assessment</w:t>
      </w:r>
    </w:p>
    <w:p w:rsidR="00733B8E" w:rsidRDefault="00733B8E" w:rsidP="00733B8E">
      <w:pPr>
        <w:ind w:left="1080"/>
      </w:pPr>
      <w:r>
        <w:t xml:space="preserve">During an annual review of middle school science courses and CTBS results, a teacher examined various concepts learned throughout the year to target skills that proved more challenging to students. Upon this review, the teacher found that using scientific laboratory equipment precisely proved to be an area of concern. The teacher conducted a needs assessment by reviewing test items and classroom assessment tools. The teacher found that the skill of balancing a triple beam balance was a primary area where instruction is needed. 80% (desired status) of students are expected to exceed the national average in all subject areas, skills areas, and grade levels. For this particular skill area, only 32% (actual status) of students exceed the national average. Due to this gap in achievement, 48% of students need additional instruction in this area. </w:t>
      </w:r>
    </w:p>
    <w:p w:rsidR="00733B8E" w:rsidRDefault="00733B8E" w:rsidP="00733B8E"/>
    <w:p w:rsidR="00733B8E" w:rsidRDefault="00733B8E" w:rsidP="00733B8E">
      <w:pPr>
        <w:numPr>
          <w:ilvl w:val="0"/>
          <w:numId w:val="1"/>
        </w:numPr>
        <w:rPr>
          <w:b/>
        </w:rPr>
      </w:pPr>
      <w:r>
        <w:rPr>
          <w:b/>
        </w:rPr>
        <w:t>Instructional Goal</w:t>
      </w:r>
    </w:p>
    <w:p w:rsidR="00733B8E" w:rsidRDefault="00733B8E" w:rsidP="00733B8E">
      <w:pPr>
        <w:ind w:left="1080"/>
      </w:pPr>
      <w:r>
        <w:t>The teacher decided to design special instruction that focused students on:</w:t>
      </w:r>
    </w:p>
    <w:p w:rsidR="00733B8E" w:rsidRDefault="00733B8E" w:rsidP="00733B8E">
      <w:pPr>
        <w:ind w:left="1080"/>
      </w:pPr>
    </w:p>
    <w:p w:rsidR="00733B8E" w:rsidRDefault="00733B8E" w:rsidP="00733B8E">
      <w:pPr>
        <w:numPr>
          <w:ilvl w:val="1"/>
          <w:numId w:val="2"/>
        </w:numPr>
        <w:tabs>
          <w:tab w:val="clear" w:pos="2520"/>
          <w:tab w:val="num" w:pos="1800"/>
        </w:tabs>
        <w:ind w:left="1800"/>
      </w:pPr>
      <w:r>
        <w:t>Using scientific laboratory equipment precisely</w:t>
      </w:r>
    </w:p>
    <w:p w:rsidR="00733B8E" w:rsidRDefault="00733B8E" w:rsidP="00733B8E">
      <w:pPr>
        <w:numPr>
          <w:ilvl w:val="1"/>
          <w:numId w:val="2"/>
        </w:numPr>
        <w:tabs>
          <w:tab w:val="clear" w:pos="2520"/>
          <w:tab w:val="num" w:pos="1800"/>
        </w:tabs>
        <w:ind w:left="1800"/>
      </w:pPr>
      <w:r>
        <w:t>Using the triple beam balance to find the mass</w:t>
      </w:r>
    </w:p>
    <w:p w:rsidR="00733B8E" w:rsidRDefault="00733B8E" w:rsidP="00733B8E">
      <w:pPr>
        <w:numPr>
          <w:ilvl w:val="1"/>
          <w:numId w:val="2"/>
        </w:numPr>
        <w:tabs>
          <w:tab w:val="clear" w:pos="2520"/>
          <w:tab w:val="num" w:pos="1800"/>
        </w:tabs>
        <w:ind w:left="1800"/>
      </w:pPr>
      <w:r>
        <w:t>Use beakers and graduated cylinders to find the volume</w:t>
      </w:r>
    </w:p>
    <w:p w:rsidR="00733B8E" w:rsidRDefault="00733B8E" w:rsidP="00733B8E">
      <w:pPr>
        <w:numPr>
          <w:ilvl w:val="1"/>
          <w:numId w:val="2"/>
        </w:numPr>
        <w:tabs>
          <w:tab w:val="clear" w:pos="2520"/>
          <w:tab w:val="num" w:pos="1800"/>
        </w:tabs>
        <w:ind w:left="1800"/>
      </w:pPr>
      <w:r>
        <w:t xml:space="preserve">Use rulers to measure the length </w:t>
      </w:r>
    </w:p>
    <w:p w:rsidR="00733B8E" w:rsidRDefault="00733B8E" w:rsidP="00733B8E">
      <w:pPr>
        <w:numPr>
          <w:ilvl w:val="1"/>
          <w:numId w:val="2"/>
        </w:numPr>
        <w:tabs>
          <w:tab w:val="clear" w:pos="2520"/>
          <w:tab w:val="num" w:pos="1800"/>
        </w:tabs>
        <w:ind w:left="1800"/>
      </w:pPr>
      <w:r>
        <w:t>Use the spring scale to measure force and weight</w:t>
      </w:r>
    </w:p>
    <w:p w:rsidR="00733B8E" w:rsidRDefault="00733B8E" w:rsidP="00733B8E"/>
    <w:p w:rsidR="00733B8E" w:rsidRDefault="00733B8E" w:rsidP="00733B8E">
      <w:pPr>
        <w:ind w:left="720"/>
      </w:pPr>
      <w:r>
        <w:t xml:space="preserve">      Due to the vast array of equipment included in this unit. I will choose the instructional  </w:t>
      </w:r>
    </w:p>
    <w:p w:rsidR="00733B8E" w:rsidRDefault="00733B8E" w:rsidP="00733B8E">
      <w:pPr>
        <w:ind w:left="720"/>
      </w:pPr>
      <w:r>
        <w:t xml:space="preserve">      goal to focus specifically on one piece of equipment: the triple beam balance. The  </w:t>
      </w:r>
    </w:p>
    <w:p w:rsidR="00733B8E" w:rsidRDefault="00733B8E" w:rsidP="00733B8E">
      <w:pPr>
        <w:ind w:left="720"/>
      </w:pPr>
      <w:r>
        <w:t xml:space="preserve">      final instructional goal is as follows:</w:t>
      </w:r>
    </w:p>
    <w:p w:rsidR="00733B8E" w:rsidRDefault="00733B8E" w:rsidP="00733B8E">
      <w:pPr>
        <w:ind w:left="720"/>
      </w:pPr>
    </w:p>
    <w:p w:rsidR="00733B8E" w:rsidRDefault="00733B8E" w:rsidP="00733B8E">
      <w:pPr>
        <w:ind w:left="720"/>
      </w:pPr>
      <w:r>
        <w:t xml:space="preserve">     Students will use the triple beam balance to measure the mass of various objects  </w:t>
      </w:r>
    </w:p>
    <w:p w:rsidR="00733B8E" w:rsidRDefault="00733B8E" w:rsidP="00733B8E">
      <w:pPr>
        <w:ind w:left="720"/>
      </w:pPr>
      <w:r>
        <w:t xml:space="preserve">     precisely in the laboratory setting. </w:t>
      </w:r>
    </w:p>
    <w:p w:rsidR="00733B8E" w:rsidRDefault="00733B8E" w:rsidP="00733B8E"/>
    <w:p w:rsidR="00733B8E" w:rsidRDefault="00733B8E" w:rsidP="00733B8E">
      <w:pPr>
        <w:numPr>
          <w:ilvl w:val="0"/>
          <w:numId w:val="1"/>
        </w:numPr>
        <w:rPr>
          <w:b/>
        </w:rPr>
      </w:pPr>
      <w:r>
        <w:rPr>
          <w:b/>
        </w:rPr>
        <w:t>Classification of Goal</w:t>
      </w:r>
    </w:p>
    <w:p w:rsidR="00733B8E" w:rsidRDefault="00733B8E" w:rsidP="00733B8E">
      <w:pPr>
        <w:ind w:left="1080"/>
      </w:pPr>
      <w:r>
        <w:t>The above stated goal may be classified as both an intellectual and psychomotor goal. The goal can be classified as intellectual as the learner will be measuring the mass of various items throughout the year in experiments that will involve unencountered information and examples. For example, a learner may encounter a lab in which they are asked to use a mass of 1.6 grams of iodine in a solution, while they have previously taken the mass of solid objects such as pencils, balls, toys cars, etc.</w:t>
      </w:r>
    </w:p>
    <w:p w:rsidR="00733B8E" w:rsidRDefault="00733B8E" w:rsidP="00733B8E">
      <w:pPr>
        <w:ind w:left="1080"/>
      </w:pPr>
      <w:r>
        <w:lastRenderedPageBreak/>
        <w:t xml:space="preserve">The goal may also be classified as a psychomotor goal due to the fact that students will have to utilize their physical bodies such as eyes, hands, and fingers to measure the mass using the balance. When students are able to accomplish this goal in various scenarios, they will also be more likely to tackle these items on standardized tests with more confidence and accuracy. </w:t>
      </w:r>
    </w:p>
    <w:p w:rsidR="00733B8E" w:rsidRDefault="00733B8E" w:rsidP="00733B8E">
      <w:pPr>
        <w:ind w:left="1080"/>
      </w:pPr>
    </w:p>
    <w:p w:rsidR="00733B8E" w:rsidRDefault="00733B8E" w:rsidP="00733B8E">
      <w:pPr>
        <w:numPr>
          <w:ilvl w:val="0"/>
          <w:numId w:val="1"/>
        </w:numPr>
        <w:rPr>
          <w:b/>
        </w:rPr>
      </w:pPr>
      <w:r>
        <w:rPr>
          <w:b/>
        </w:rPr>
        <w:t>Major Steps, Subordinate Skills, and Entry Level Skills</w:t>
      </w:r>
    </w:p>
    <w:p w:rsidR="00733B8E" w:rsidRDefault="00733B8E" w:rsidP="00733B8E">
      <w:pPr>
        <w:ind w:left="360"/>
        <w:rPr>
          <w:b/>
        </w:rPr>
      </w:pPr>
    </w:p>
    <w:p w:rsidR="00733B8E" w:rsidRDefault="00733B8E" w:rsidP="00733B8E">
      <w:pPr>
        <w:ind w:left="360"/>
        <w:rPr>
          <w:b/>
        </w:rPr>
      </w:pPr>
      <w:r>
        <w:rPr>
          <w:b/>
          <w:noProof/>
        </w:rPr>
      </w:r>
      <w:r w:rsidRPr="007C7B2B">
        <w:rPr>
          <w:b/>
        </w:rPr>
        <w:pict>
          <v:group id="_x0000_s1026" editas="canvas" style="width:549pt;height:7in;mso-position-horizontal-relative:char;mso-position-vertical-relative:line" coordorigin="2227,6090" coordsize="9150,86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27;top:6090;width:9150;height:8641" o:preferrelative="f">
              <v:fill o:detectmouseclick="t"/>
              <v:path o:extrusionok="t" o:connecttype="none"/>
              <o:lock v:ext="edit" text="t"/>
            </v:shape>
            <v:group id="_x0000_s1028" style="position:absolute;left:4477;top:11491;width:600;height:308" coordorigin="4627,11027" coordsize="600,309">
              <v:line id="_x0000_s1029" style="position:absolute" from="4627,11027" to="4627,11336">
                <v:stroke endarrow="block"/>
              </v:line>
              <v:shapetype id="_x0000_t202" coordsize="21600,21600" o:spt="202" path="m,l,21600r21600,l21600,xe">
                <v:stroke joinstyle="miter"/>
                <v:path gradientshapeok="t" o:connecttype="rect"/>
              </v:shapetype>
              <v:shape id="_x0000_s1030" type="#_x0000_t202" style="position:absolute;left:4777;top:11027;width:450;height:309">
                <v:textbox style="mso-next-textbox:#_x0000_s1030">
                  <w:txbxContent>
                    <w:p w:rsidR="00733B8E" w:rsidRPr="00526B6B" w:rsidRDefault="00733B8E" w:rsidP="00733B8E">
                      <w:pPr>
                        <w:rPr>
                          <w:sz w:val="14"/>
                          <w:szCs w:val="14"/>
                        </w:rPr>
                      </w:pPr>
                      <w:r>
                        <w:rPr>
                          <w:sz w:val="14"/>
                          <w:szCs w:val="14"/>
                        </w:rPr>
                        <w:t>NO</w:t>
                      </w:r>
                    </w:p>
                  </w:txbxContent>
                </v:textbox>
              </v:shape>
            </v:group>
            <v:shapetype id="_x0000_t4" coordsize="21600,21600" o:spt="4" path="m10800,l,10800,10800,21600,21600,10800xe">
              <v:stroke joinstyle="miter"/>
              <v:path gradientshapeok="t" o:connecttype="rect" textboxrect="5400,5400,16200,16200"/>
            </v:shapetype>
            <v:shape id="_x0000_s1031" type="#_x0000_t4" style="position:absolute;left:2377;top:11799;width:3900;height:2006">
              <v:textbox style="mso-next-textbox:#_x0000_s1031">
                <w:txbxContent>
                  <w:p w:rsidR="00733B8E" w:rsidRDefault="00733B8E" w:rsidP="00733B8E">
                    <w:pPr>
                      <w:rPr>
                        <w:sz w:val="14"/>
                        <w:szCs w:val="14"/>
                      </w:rPr>
                    </w:pPr>
                    <w:r>
                      <w:rPr>
                        <w:sz w:val="14"/>
                        <w:szCs w:val="14"/>
                      </w:rPr>
                      <w:t>Move the rider on the small</w:t>
                    </w:r>
                    <w:r w:rsidRPr="006C7710">
                      <w:rPr>
                        <w:sz w:val="14"/>
                        <w:szCs w:val="14"/>
                      </w:rPr>
                      <w:t xml:space="preserve"> and second largest scale</w:t>
                    </w:r>
                    <w:r>
                      <w:rPr>
                        <w:sz w:val="14"/>
                        <w:szCs w:val="14"/>
                      </w:rPr>
                      <w:t>d</w:t>
                    </w:r>
                    <w:r w:rsidRPr="006C7710">
                      <w:rPr>
                        <w:sz w:val="14"/>
                        <w:szCs w:val="14"/>
                      </w:rPr>
                      <w:t xml:space="preserve"> beam back to zero; the object has a larger mass than the beams can measure. Move the rider on the largest beam. Can you get the pointer to rest at or above the zero?</w:t>
                    </w:r>
                  </w:p>
                  <w:p w:rsidR="00733B8E" w:rsidRPr="006C7710" w:rsidRDefault="00733B8E" w:rsidP="00733B8E">
                    <w:pPr>
                      <w:rPr>
                        <w:sz w:val="14"/>
                        <w:szCs w:val="14"/>
                      </w:rPr>
                    </w:pPr>
                    <w:r>
                      <w:rPr>
                        <w:sz w:val="14"/>
                        <w:szCs w:val="14"/>
                      </w:rPr>
                      <w:t xml:space="preserve">                            10</w:t>
                    </w:r>
                  </w:p>
                  <w:p w:rsidR="00733B8E" w:rsidRPr="006C7710" w:rsidRDefault="00733B8E" w:rsidP="00733B8E">
                    <w:pPr>
                      <w:rPr>
                        <w:sz w:val="10"/>
                        <w:szCs w:val="10"/>
                      </w:rPr>
                    </w:pPr>
                  </w:p>
                </w:txbxContent>
              </v:textbox>
            </v:shape>
            <v:group id="_x0000_s1032" style="position:absolute;left:5677;top:11645;width:4200;height:1080" coordorigin="5677,10102" coordsize="4200,1080">
              <v:group id="_x0000_s1033" style="position:absolute;left:5677;top:10256;width:600;height:618" coordorigin="5227,9176" coordsize="600,618">
                <v:line id="_x0000_s1034" style="position:absolute;flip:y" from="5677,9639" to="5827,9794">
                  <v:stroke endarrow="block"/>
                </v:line>
                <v:shape id="_x0000_s1035" type="#_x0000_t202" style="position:absolute;left:5227;top:9176;width:600;height:308">
                  <v:textbox style="mso-next-textbox:#_x0000_s1035">
                    <w:txbxContent>
                      <w:p w:rsidR="00733B8E" w:rsidRPr="00526B6B" w:rsidRDefault="00733B8E" w:rsidP="00733B8E">
                        <w:pPr>
                          <w:rPr>
                            <w:sz w:val="14"/>
                            <w:szCs w:val="14"/>
                          </w:rPr>
                        </w:pPr>
                        <w:r w:rsidRPr="00526B6B">
                          <w:rPr>
                            <w:sz w:val="14"/>
                            <w:szCs w:val="14"/>
                          </w:rPr>
                          <w:t>YES</w:t>
                        </w:r>
                      </w:p>
                    </w:txbxContent>
                  </v:textbox>
                </v:shape>
              </v:group>
              <v:rect id="_x0000_s1036" style="position:absolute;left:6427;top:10102;width:1650;height:1080">
                <v:textbox style="mso-next-textbox:#_x0000_s1036">
                  <w:txbxContent>
                    <w:p w:rsidR="00733B8E" w:rsidRDefault="00733B8E" w:rsidP="00733B8E">
                      <w:pPr>
                        <w:rPr>
                          <w:sz w:val="14"/>
                          <w:szCs w:val="14"/>
                        </w:rPr>
                      </w:pPr>
                      <w:r>
                        <w:rPr>
                          <w:sz w:val="14"/>
                          <w:szCs w:val="14"/>
                        </w:rPr>
                        <w:t xml:space="preserve">Move the rider on the smaller beams until the pointer rests on zero, after moving the rider on the largest beam as close to zero (above the zero line) as possible. </w:t>
                      </w:r>
                    </w:p>
                    <w:p w:rsidR="00733B8E" w:rsidRPr="00F83551" w:rsidRDefault="00733B8E" w:rsidP="00733B8E">
                      <w:pPr>
                        <w:rPr>
                          <w:sz w:val="14"/>
                          <w:szCs w:val="14"/>
                        </w:rPr>
                      </w:pPr>
                      <w:r>
                        <w:rPr>
                          <w:sz w:val="14"/>
                          <w:szCs w:val="14"/>
                        </w:rPr>
                        <w:t xml:space="preserve">                       11</w:t>
                      </w:r>
                    </w:p>
                  </w:txbxContent>
                </v:textbox>
              </v:rect>
              <v:line id="_x0000_s1037" style="position:absolute" from="8227,10565" to="8527,10566">
                <v:stroke endarrow="block"/>
              </v:line>
              <v:rect id="_x0000_s1038" style="position:absolute;left:8677;top:10102;width:1200;height:1080">
                <v:textbox style="mso-next-textbox:#_x0000_s1038">
                  <w:txbxContent>
                    <w:p w:rsidR="00733B8E" w:rsidRDefault="00733B8E" w:rsidP="00733B8E">
                      <w:pPr>
                        <w:rPr>
                          <w:sz w:val="14"/>
                          <w:szCs w:val="14"/>
                        </w:rPr>
                      </w:pPr>
                      <w:r>
                        <w:rPr>
                          <w:sz w:val="14"/>
                          <w:szCs w:val="14"/>
                        </w:rPr>
                        <w:t>Add the masses on each beam together to obtain the mass in grams to the nearest tenth.</w:t>
                      </w:r>
                    </w:p>
                    <w:p w:rsidR="00733B8E" w:rsidRDefault="00733B8E" w:rsidP="00733B8E">
                      <w:r>
                        <w:rPr>
                          <w:sz w:val="14"/>
                          <w:szCs w:val="14"/>
                        </w:rPr>
                        <w:t xml:space="preserve">             12</w:t>
                      </w:r>
                    </w:p>
                  </w:txbxContent>
                </v:textbox>
              </v:rect>
            </v:group>
            <v:group id="_x0000_s1039" style="position:absolute;left:4777;top:13651;width:600;height:306" coordorigin="4627,11027" coordsize="600,309">
              <v:line id="_x0000_s1040" style="position:absolute" from="4627,11027" to="4627,11336">
                <v:stroke endarrow="block"/>
              </v:line>
              <v:shape id="_x0000_s1041" type="#_x0000_t202" style="position:absolute;left:4777;top:11027;width:450;height:309">
                <v:textbox style="mso-next-textbox:#_x0000_s1041">
                  <w:txbxContent>
                    <w:p w:rsidR="00733B8E" w:rsidRPr="00526B6B" w:rsidRDefault="00733B8E" w:rsidP="00733B8E">
                      <w:pPr>
                        <w:rPr>
                          <w:sz w:val="14"/>
                          <w:szCs w:val="14"/>
                        </w:rPr>
                      </w:pPr>
                      <w:r>
                        <w:rPr>
                          <w:sz w:val="14"/>
                          <w:szCs w:val="14"/>
                        </w:rPr>
                        <w:t>NO</w:t>
                      </w:r>
                    </w:p>
                  </w:txbxContent>
                </v:textbox>
              </v:shape>
            </v:group>
            <v:rect id="_x0000_s1042" style="position:absolute;left:3277;top:14114;width:2100;height:616">
              <v:textbox style="mso-next-textbox:#_x0000_s1042">
                <w:txbxContent>
                  <w:p w:rsidR="00733B8E" w:rsidRDefault="00733B8E" w:rsidP="00733B8E">
                    <w:pPr>
                      <w:rPr>
                        <w:sz w:val="14"/>
                        <w:szCs w:val="14"/>
                      </w:rPr>
                    </w:pPr>
                    <w:r>
                      <w:rPr>
                        <w:sz w:val="14"/>
                        <w:szCs w:val="14"/>
                      </w:rPr>
                      <w:t>Remove object from scale, it is too large to measure on this scale.</w:t>
                    </w:r>
                  </w:p>
                  <w:p w:rsidR="00733B8E" w:rsidRPr="007C7B2B" w:rsidRDefault="00733B8E" w:rsidP="00733B8E">
                    <w:pPr>
                      <w:rPr>
                        <w:sz w:val="14"/>
                        <w:szCs w:val="14"/>
                      </w:rPr>
                    </w:pPr>
                    <w:r>
                      <w:rPr>
                        <w:sz w:val="14"/>
                        <w:szCs w:val="14"/>
                      </w:rPr>
                      <w:t xml:space="preserve">                            13</w:t>
                    </w:r>
                  </w:p>
                </w:txbxContent>
              </v:textbox>
            </v:rect>
            <v:group id="_x0000_s1043" style="position:absolute;left:2227;top:6090;width:8250;height:5400" coordorigin="2227,6090" coordsize="8250,5400">
              <v:group id="_x0000_s1044" style="position:absolute;left:4477;top:9022;width:600;height:311" coordorigin="4627,11027" coordsize="600,309">
                <v:line id="_x0000_s1045" style="position:absolute" from="4627,11027" to="4627,11336">
                  <v:stroke endarrow="block"/>
                </v:line>
                <v:shape id="_x0000_s1046" type="#_x0000_t202" style="position:absolute;left:4777;top:11027;width:450;height:309">
                  <v:textbox style="mso-next-textbox:#_x0000_s1046">
                    <w:txbxContent>
                      <w:p w:rsidR="00733B8E" w:rsidRPr="00526B6B" w:rsidRDefault="00733B8E" w:rsidP="00733B8E">
                        <w:pPr>
                          <w:rPr>
                            <w:sz w:val="14"/>
                            <w:szCs w:val="14"/>
                          </w:rPr>
                        </w:pPr>
                        <w:r>
                          <w:rPr>
                            <w:sz w:val="14"/>
                            <w:szCs w:val="14"/>
                          </w:rPr>
                          <w:t>NO</w:t>
                        </w:r>
                      </w:p>
                    </w:txbxContent>
                  </v:textbox>
                </v:shape>
              </v:group>
              <v:shape id="_x0000_s1047" type="#_x0000_t4" style="position:absolute;left:2527;top:9485;width:3750;height:2005">
                <v:textbox style="mso-next-textbox:#_x0000_s1047">
                  <w:txbxContent>
                    <w:p w:rsidR="00733B8E" w:rsidRDefault="00733B8E" w:rsidP="00733B8E">
                      <w:pPr>
                        <w:rPr>
                          <w:sz w:val="14"/>
                          <w:szCs w:val="14"/>
                        </w:rPr>
                      </w:pPr>
                      <w:r>
                        <w:rPr>
                          <w:sz w:val="14"/>
                          <w:szCs w:val="14"/>
                        </w:rPr>
                        <w:t>Move the rider on the small scaled beam back to zero; the object has a larger mass than the small beam can measure. Move the rider on the second largest beam. Can you get the pointer to rest at or above the zero?</w:t>
                      </w:r>
                    </w:p>
                    <w:p w:rsidR="00733B8E" w:rsidRPr="005E1EBC" w:rsidRDefault="00733B8E" w:rsidP="00733B8E">
                      <w:pPr>
                        <w:rPr>
                          <w:sz w:val="14"/>
                          <w:szCs w:val="14"/>
                        </w:rPr>
                      </w:pPr>
                      <w:r>
                        <w:rPr>
                          <w:sz w:val="14"/>
                          <w:szCs w:val="14"/>
                        </w:rPr>
                        <w:t xml:space="preserve">                             7</w:t>
                      </w:r>
                    </w:p>
                    <w:p w:rsidR="00733B8E" w:rsidRPr="005E1EBC" w:rsidRDefault="00733B8E" w:rsidP="00733B8E">
                      <w:pPr>
                        <w:rPr>
                          <w:sz w:val="10"/>
                          <w:szCs w:val="10"/>
                        </w:rPr>
                      </w:pPr>
                    </w:p>
                  </w:txbxContent>
                </v:textbox>
              </v:shape>
              <v:group id="_x0000_s1048" style="position:absolute;left:5827;top:9639;width:600;height:618" coordorigin="5227,9176" coordsize="600,618">
                <v:line id="_x0000_s1049" style="position:absolute;flip:y" from="5677,9639" to="5827,9794">
                  <v:stroke endarrow="block"/>
                </v:line>
                <v:shape id="_x0000_s1050" type="#_x0000_t202" style="position:absolute;left:5227;top:9176;width:600;height:308">
                  <v:textbox style="mso-next-textbox:#_x0000_s1050">
                    <w:txbxContent>
                      <w:p w:rsidR="00733B8E" w:rsidRPr="00526B6B" w:rsidRDefault="00733B8E" w:rsidP="00733B8E">
                        <w:pPr>
                          <w:rPr>
                            <w:sz w:val="14"/>
                            <w:szCs w:val="14"/>
                          </w:rPr>
                        </w:pPr>
                        <w:r w:rsidRPr="00526B6B">
                          <w:rPr>
                            <w:sz w:val="14"/>
                            <w:szCs w:val="14"/>
                          </w:rPr>
                          <w:t>YES</w:t>
                        </w:r>
                      </w:p>
                    </w:txbxContent>
                  </v:textbox>
                </v:shape>
              </v:group>
              <v:rect id="_x0000_s1051" style="position:absolute;left:6577;top:9485;width:1650;height:1234">
                <v:textbox style="mso-next-textbox:#_x0000_s1051">
                  <w:txbxContent>
                    <w:p w:rsidR="00733B8E" w:rsidRDefault="00733B8E" w:rsidP="00733B8E">
                      <w:pPr>
                        <w:rPr>
                          <w:sz w:val="14"/>
                          <w:szCs w:val="14"/>
                        </w:rPr>
                      </w:pPr>
                      <w:r>
                        <w:rPr>
                          <w:sz w:val="14"/>
                          <w:szCs w:val="14"/>
                        </w:rPr>
                        <w:t xml:space="preserve">Move the rider on the smallest beam until the pointer rests on zero, after moving the rider on the second largest beam as close to zero (above the zero line) as possible. </w:t>
                      </w:r>
                    </w:p>
                    <w:p w:rsidR="00733B8E" w:rsidRPr="00F83551" w:rsidRDefault="00733B8E" w:rsidP="00733B8E">
                      <w:pPr>
                        <w:rPr>
                          <w:sz w:val="14"/>
                          <w:szCs w:val="14"/>
                        </w:rPr>
                      </w:pPr>
                      <w:r>
                        <w:rPr>
                          <w:sz w:val="14"/>
                          <w:szCs w:val="14"/>
                        </w:rPr>
                        <w:t xml:space="preserve">                         8 </w:t>
                      </w:r>
                    </w:p>
                  </w:txbxContent>
                </v:textbox>
              </v:rect>
              <v:line id="_x0000_s1052" style="position:absolute" from="8227,9948" to="8527,9949">
                <v:stroke endarrow="block"/>
              </v:line>
              <v:rect id="_x0000_s1053" style="position:absolute;left:8677;top:9485;width:1200;height:1388">
                <v:textbox style="mso-next-textbox:#_x0000_s1053">
                  <w:txbxContent>
                    <w:p w:rsidR="00733B8E" w:rsidRDefault="00733B8E" w:rsidP="00733B8E">
                      <w:pPr>
                        <w:rPr>
                          <w:sz w:val="14"/>
                          <w:szCs w:val="14"/>
                        </w:rPr>
                      </w:pPr>
                      <w:r>
                        <w:rPr>
                          <w:sz w:val="14"/>
                          <w:szCs w:val="14"/>
                        </w:rPr>
                        <w:t>Add the second largest beam mass to the smallest beam mass to obtain the mass in grams to the nearest tenth</w:t>
                      </w:r>
                    </w:p>
                    <w:p w:rsidR="00733B8E" w:rsidRDefault="00733B8E" w:rsidP="00733B8E">
                      <w:r>
                        <w:rPr>
                          <w:sz w:val="14"/>
                          <w:szCs w:val="14"/>
                        </w:rPr>
                        <w:t xml:space="preserve">            9</w:t>
                      </w:r>
                    </w:p>
                  </w:txbxContent>
                </v:textbox>
              </v:rect>
              <v:group id="_x0000_s1054" style="position:absolute;left:2227;top:6090;width:8250;height:2928" coordorigin="2227,6090" coordsize="8250,2928">
                <v:rect id="_x0000_s1055" style="position:absolute;left:2227;top:6090;width:1200;height:771">
                  <v:textbox style="mso-next-textbox:#_x0000_s1055">
                    <w:txbxContent>
                      <w:p w:rsidR="00733B8E" w:rsidRPr="006675C3" w:rsidRDefault="00733B8E" w:rsidP="00733B8E">
                        <w:pPr>
                          <w:rPr>
                            <w:sz w:val="14"/>
                            <w:szCs w:val="14"/>
                          </w:rPr>
                        </w:pPr>
                        <w:r w:rsidRPr="006675C3">
                          <w:rPr>
                            <w:sz w:val="14"/>
                            <w:szCs w:val="14"/>
                          </w:rPr>
                          <w:t>Place the triple beam balance on a flat surface.</w:t>
                        </w:r>
                      </w:p>
                      <w:p w:rsidR="00733B8E" w:rsidRPr="00CB4CAC" w:rsidRDefault="00733B8E" w:rsidP="00733B8E">
                        <w:pPr>
                          <w:rPr>
                            <w:sz w:val="16"/>
                            <w:szCs w:val="16"/>
                          </w:rPr>
                        </w:pPr>
                        <w:r>
                          <w:rPr>
                            <w:sz w:val="16"/>
                            <w:szCs w:val="16"/>
                          </w:rPr>
                          <w:t xml:space="preserve">                 1</w:t>
                        </w:r>
                        <w:r w:rsidRPr="00CB4CAC">
                          <w:rPr>
                            <w:sz w:val="16"/>
                            <w:szCs w:val="16"/>
                          </w:rPr>
                          <w:t xml:space="preserve"> </w:t>
                        </w:r>
                      </w:p>
                    </w:txbxContent>
                  </v:textbox>
                </v:rect>
                <v:rect id="_x0000_s1056" style="position:absolute;left:7927;top:6090;width:1500;height:771">
                  <v:textbox style="mso-next-textbox:#_x0000_s1056">
                    <w:txbxContent>
                      <w:p w:rsidR="00733B8E" w:rsidRDefault="00733B8E" w:rsidP="00733B8E">
                        <w:pPr>
                          <w:rPr>
                            <w:sz w:val="16"/>
                            <w:szCs w:val="16"/>
                          </w:rPr>
                        </w:pPr>
                        <w:r>
                          <w:rPr>
                            <w:sz w:val="16"/>
                            <w:szCs w:val="16"/>
                          </w:rPr>
                          <w:t xml:space="preserve">Place the object to be measured on the pan of the balance. </w:t>
                        </w:r>
                      </w:p>
                      <w:p w:rsidR="00733B8E" w:rsidRPr="005670D8" w:rsidRDefault="00733B8E" w:rsidP="00733B8E">
                        <w:pPr>
                          <w:rPr>
                            <w:sz w:val="16"/>
                            <w:szCs w:val="16"/>
                          </w:rPr>
                        </w:pPr>
                        <w:r>
                          <w:rPr>
                            <w:sz w:val="16"/>
                            <w:szCs w:val="16"/>
                          </w:rPr>
                          <w:t xml:space="preserve">                 4</w:t>
                        </w:r>
                      </w:p>
                    </w:txbxContent>
                  </v:textbox>
                </v:rect>
                <v:line id="_x0000_s1057" style="position:absolute" from="3577,6399" to="3877,6400">
                  <v:stroke endarrow="block"/>
                </v:line>
                <v:line id="_x0000_s1058" style="position:absolute" from="5377,6399" to="5677,6400">
                  <v:stroke endarrow="block"/>
                </v:line>
                <v:line id="_x0000_s1059" style="position:absolute" from="7477,6399" to="7777,6400">
                  <v:stroke endarrow="block"/>
                </v:line>
                <v:line id="_x0000_s1060" style="position:absolute" from="9577,6399" to="9877,6400">
                  <v:stroke endarrow="block"/>
                </v:line>
                <v:oval id="_x0000_s1061" style="position:absolute;left:9877;top:6090;width:600;height:616">
                  <v:textbox style="mso-next-textbox:#_x0000_s1061">
                    <w:txbxContent>
                      <w:p w:rsidR="00733B8E" w:rsidRDefault="00733B8E" w:rsidP="00733B8E">
                        <w:r>
                          <w:t xml:space="preserve"> A</w:t>
                        </w:r>
                      </w:p>
                    </w:txbxContent>
                  </v:textbox>
                </v:oval>
                <v:oval id="_x0000_s1062" style="position:absolute;left:2227;top:7633;width:600;height:615">
                  <v:textbox style="mso-next-textbox:#_x0000_s1062">
                    <w:txbxContent>
                      <w:p w:rsidR="00733B8E" w:rsidRDefault="00733B8E" w:rsidP="00733B8E">
                        <w:r>
                          <w:t xml:space="preserve"> A</w:t>
                        </w:r>
                      </w:p>
                    </w:txbxContent>
                  </v:textbox>
                </v:oval>
                <v:rect id="_x0000_s1063" style="position:absolute;left:5827;top:6090;width:1500;height:771">
                  <v:textbox style="mso-next-textbox:#_x0000_s1063">
                    <w:txbxContent>
                      <w:p w:rsidR="00733B8E" w:rsidRDefault="00733B8E" w:rsidP="00733B8E">
                        <w:pPr>
                          <w:rPr>
                            <w:sz w:val="14"/>
                            <w:szCs w:val="14"/>
                          </w:rPr>
                        </w:pPr>
                        <w:r>
                          <w:rPr>
                            <w:sz w:val="14"/>
                            <w:szCs w:val="14"/>
                          </w:rPr>
                          <w:t xml:space="preserve">Turn the adjustment knob slowly until pointer rests on zero.  </w:t>
                        </w:r>
                      </w:p>
                      <w:p w:rsidR="00733B8E" w:rsidRPr="008B03F2" w:rsidRDefault="00733B8E" w:rsidP="00733B8E">
                        <w:pPr>
                          <w:rPr>
                            <w:sz w:val="14"/>
                            <w:szCs w:val="14"/>
                          </w:rPr>
                        </w:pPr>
                        <w:r>
                          <w:rPr>
                            <w:sz w:val="14"/>
                            <w:szCs w:val="14"/>
                          </w:rPr>
                          <w:t xml:space="preserve">                 3</w:t>
                        </w:r>
                      </w:p>
                    </w:txbxContent>
                  </v:textbox>
                </v:rect>
                <v:line id="_x0000_s1064" style="position:absolute" from="2977,7942" to="3277,7943">
                  <v:stroke endarrow="block"/>
                </v:line>
                <v:shape id="_x0000_s1065" type="#_x0000_t4" style="position:absolute;left:3427;top:7016;width:2100;height:2002">
                  <v:textbox style="mso-next-textbox:#_x0000_s1065">
                    <w:txbxContent>
                      <w:p w:rsidR="00733B8E" w:rsidRDefault="00733B8E" w:rsidP="00733B8E">
                        <w:pPr>
                          <w:rPr>
                            <w:sz w:val="14"/>
                            <w:szCs w:val="14"/>
                          </w:rPr>
                        </w:pPr>
                        <w:r>
                          <w:rPr>
                            <w:sz w:val="14"/>
                            <w:szCs w:val="14"/>
                          </w:rPr>
                          <w:t>Move the rider on the smallest scale beam. Can you get the Pointer to balance at or above zero?</w:t>
                        </w:r>
                      </w:p>
                      <w:p w:rsidR="00733B8E" w:rsidRPr="0038103D" w:rsidRDefault="00733B8E" w:rsidP="00733B8E">
                        <w:pPr>
                          <w:rPr>
                            <w:sz w:val="14"/>
                            <w:szCs w:val="14"/>
                          </w:rPr>
                        </w:pPr>
                        <w:r>
                          <w:rPr>
                            <w:sz w:val="14"/>
                            <w:szCs w:val="14"/>
                          </w:rPr>
                          <w:t xml:space="preserve">            5</w:t>
                        </w:r>
                      </w:p>
                    </w:txbxContent>
                  </v:textbox>
                </v:shape>
                <v:rect id="_x0000_s1066" style="position:absolute;left:5977;top:7324;width:1350;height:928">
                  <v:textbox style="mso-next-textbox:#_x0000_s1066">
                    <w:txbxContent>
                      <w:p w:rsidR="00733B8E" w:rsidRDefault="00733B8E" w:rsidP="00733B8E">
                        <w:pPr>
                          <w:rPr>
                            <w:sz w:val="14"/>
                            <w:szCs w:val="14"/>
                          </w:rPr>
                        </w:pPr>
                        <w:r>
                          <w:rPr>
                            <w:sz w:val="14"/>
                            <w:szCs w:val="14"/>
                          </w:rPr>
                          <w:t>Move the rider to balance the pointer on zero and read the beam to obtain the mass in grams to the nearest tenth.            6</w:t>
                        </w:r>
                      </w:p>
                      <w:p w:rsidR="00733B8E" w:rsidRPr="0038103D" w:rsidRDefault="00733B8E" w:rsidP="00733B8E">
                        <w:pPr>
                          <w:rPr>
                            <w:sz w:val="14"/>
                            <w:szCs w:val="14"/>
                          </w:rPr>
                        </w:pPr>
                        <w:r>
                          <w:rPr>
                            <w:sz w:val="14"/>
                            <w:szCs w:val="14"/>
                          </w:rPr>
                          <w:t xml:space="preserve">                6</w:t>
                        </w:r>
                      </w:p>
                    </w:txbxContent>
                  </v:textbox>
                </v:rect>
                <v:group id="_x0000_s1067" style="position:absolute;left:5227;top:7324;width:600;height:619" coordorigin="5227,9176" coordsize="600,618">
                  <v:line id="_x0000_s1068" style="position:absolute;flip:y" from="5677,9639" to="5827,9794">
                    <v:stroke endarrow="block"/>
                  </v:line>
                  <v:shape id="_x0000_s1069" type="#_x0000_t202" style="position:absolute;left:5227;top:9176;width:600;height:308">
                    <v:textbox style="mso-next-textbox:#_x0000_s1069">
                      <w:txbxContent>
                        <w:p w:rsidR="00733B8E" w:rsidRPr="00526B6B" w:rsidRDefault="00733B8E" w:rsidP="00733B8E">
                          <w:pPr>
                            <w:rPr>
                              <w:sz w:val="14"/>
                              <w:szCs w:val="14"/>
                            </w:rPr>
                          </w:pPr>
                          <w:r w:rsidRPr="00526B6B">
                            <w:rPr>
                              <w:sz w:val="14"/>
                              <w:szCs w:val="14"/>
                            </w:rPr>
                            <w:t>YES</w:t>
                          </w:r>
                        </w:p>
                      </w:txbxContent>
                    </v:textbox>
                  </v:shape>
                </v:group>
                <v:rect id="_x0000_s1070" style="position:absolute;left:4027;top:6090;width:1350;height:772">
                  <v:textbox>
                    <w:txbxContent>
                      <w:p w:rsidR="00733B8E" w:rsidRDefault="00733B8E" w:rsidP="00733B8E">
                        <w:pPr>
                          <w:rPr>
                            <w:sz w:val="14"/>
                            <w:szCs w:val="14"/>
                          </w:rPr>
                        </w:pPr>
                        <w:r>
                          <w:rPr>
                            <w:sz w:val="14"/>
                            <w:szCs w:val="14"/>
                          </w:rPr>
                          <w:t>Ensure all riders are on zero.</w:t>
                        </w:r>
                      </w:p>
                      <w:p w:rsidR="00733B8E" w:rsidRDefault="00733B8E" w:rsidP="00733B8E">
                        <w:pPr>
                          <w:rPr>
                            <w:sz w:val="14"/>
                            <w:szCs w:val="14"/>
                          </w:rPr>
                        </w:pPr>
                      </w:p>
                      <w:p w:rsidR="00733B8E" w:rsidRPr="00FD3B44" w:rsidRDefault="00733B8E" w:rsidP="00733B8E">
                        <w:pPr>
                          <w:rPr>
                            <w:sz w:val="14"/>
                            <w:szCs w:val="14"/>
                          </w:rPr>
                        </w:pPr>
                        <w:r>
                          <w:rPr>
                            <w:sz w:val="14"/>
                            <w:szCs w:val="14"/>
                          </w:rPr>
                          <w:t xml:space="preserve">                    2</w:t>
                        </w:r>
                      </w:p>
                    </w:txbxContent>
                  </v:textbox>
                </v:rect>
              </v:group>
            </v:group>
            <w10:anchorlock/>
          </v:group>
        </w:pict>
      </w:r>
    </w:p>
    <w:p w:rsidR="00733B8E" w:rsidRDefault="00733B8E" w:rsidP="00733B8E"/>
    <w:p w:rsidR="00733B8E" w:rsidRDefault="00733B8E" w:rsidP="00733B8E">
      <w:r>
        <w:lastRenderedPageBreak/>
        <w:t xml:space="preserve">Above are the main steps to reaching the instructional goal, however due to space limitations, I will list the subordinate skills and entry skills needed to perform the main steps below. The numbers below will correspond to main steps above, and a dotted line and italics will separate the subordinate skills from the entry level skills. </w:t>
      </w:r>
    </w:p>
    <w:p w:rsidR="00733B8E" w:rsidRDefault="00733B8E" w:rsidP="00733B8E">
      <w:pPr>
        <w:ind w:firstLine="360"/>
      </w:pPr>
    </w:p>
    <w:p w:rsidR="00733B8E" w:rsidRPr="000B58E9" w:rsidRDefault="00733B8E" w:rsidP="00733B8E">
      <w:pPr>
        <w:ind w:firstLine="360"/>
        <w:rPr>
          <w:b/>
        </w:rPr>
      </w:pPr>
      <w:r w:rsidRPr="000B58E9">
        <w:rPr>
          <w:b/>
        </w:rPr>
        <w:t>Subordinate Skills</w:t>
      </w:r>
    </w:p>
    <w:p w:rsidR="00733B8E" w:rsidRDefault="00733B8E" w:rsidP="00733B8E">
      <w:pPr>
        <w:ind w:firstLine="360"/>
      </w:pPr>
    </w:p>
    <w:p w:rsidR="00733B8E" w:rsidRDefault="00733B8E" w:rsidP="00733B8E">
      <w:pPr>
        <w:numPr>
          <w:ilvl w:val="1"/>
          <w:numId w:val="3"/>
        </w:numPr>
      </w:pPr>
      <w:r>
        <w:t>Identify the rider.</w:t>
      </w:r>
    </w:p>
    <w:p w:rsidR="00733B8E" w:rsidRDefault="00733B8E" w:rsidP="00733B8E">
      <w:pPr>
        <w:ind w:left="360"/>
      </w:pPr>
    </w:p>
    <w:p w:rsidR="00733B8E" w:rsidRDefault="00733B8E" w:rsidP="00733B8E">
      <w:pPr>
        <w:numPr>
          <w:ilvl w:val="1"/>
          <w:numId w:val="4"/>
        </w:numPr>
      </w:pPr>
      <w:r>
        <w:t>Identify the adjustment knob.</w:t>
      </w:r>
    </w:p>
    <w:p w:rsidR="00733B8E" w:rsidRDefault="00733B8E" w:rsidP="00733B8E">
      <w:pPr>
        <w:numPr>
          <w:ilvl w:val="1"/>
          <w:numId w:val="4"/>
        </w:numPr>
      </w:pPr>
      <w:r>
        <w:t>Identify the pointer.</w:t>
      </w:r>
    </w:p>
    <w:p w:rsidR="00733B8E" w:rsidRDefault="00733B8E" w:rsidP="00733B8E"/>
    <w:p w:rsidR="00733B8E" w:rsidRDefault="00733B8E" w:rsidP="00733B8E">
      <w:pPr>
        <w:numPr>
          <w:ilvl w:val="1"/>
          <w:numId w:val="1"/>
        </w:numPr>
      </w:pPr>
      <w:r>
        <w:t>Identify the pan.</w:t>
      </w:r>
    </w:p>
    <w:p w:rsidR="00733B8E" w:rsidRDefault="00733B8E" w:rsidP="00733B8E"/>
    <w:p w:rsidR="00733B8E" w:rsidRDefault="00733B8E" w:rsidP="00733B8E">
      <w:pPr>
        <w:numPr>
          <w:ilvl w:val="1"/>
          <w:numId w:val="5"/>
        </w:numPr>
      </w:pPr>
      <w:r>
        <w:t>Manipulate the rider correctly by ensuring it snaps securely in the slots.</w:t>
      </w:r>
    </w:p>
    <w:p w:rsidR="00733B8E" w:rsidRDefault="00733B8E" w:rsidP="00733B8E">
      <w:pPr>
        <w:numPr>
          <w:ilvl w:val="1"/>
          <w:numId w:val="5"/>
        </w:numPr>
      </w:pPr>
      <w:r>
        <w:t>Identify the slots.</w:t>
      </w:r>
    </w:p>
    <w:p w:rsidR="00733B8E" w:rsidRDefault="00733B8E" w:rsidP="00733B8E">
      <w:pPr>
        <w:numPr>
          <w:ilvl w:val="1"/>
          <w:numId w:val="5"/>
        </w:numPr>
      </w:pPr>
      <w:r>
        <w:t>Recognize when the pointer falls below zero, the object has a lower mass than the current position of the riders.</w:t>
      </w:r>
    </w:p>
    <w:p w:rsidR="00733B8E" w:rsidRDefault="00733B8E" w:rsidP="00733B8E"/>
    <w:p w:rsidR="00733B8E" w:rsidRPr="00C4658B" w:rsidRDefault="00733B8E" w:rsidP="00733B8E">
      <w:pPr>
        <w:ind w:left="360"/>
        <w:rPr>
          <w:i/>
        </w:rPr>
      </w:pPr>
      <w:r w:rsidRPr="00C4658B">
        <w:rPr>
          <w:i/>
        </w:rPr>
        <w:t>----------------------------------------------------------------</w:t>
      </w:r>
    </w:p>
    <w:p w:rsidR="00733B8E" w:rsidRDefault="00733B8E" w:rsidP="00733B8E">
      <w:pPr>
        <w:numPr>
          <w:ilvl w:val="1"/>
          <w:numId w:val="6"/>
        </w:numPr>
        <w:rPr>
          <w:i/>
        </w:rPr>
      </w:pPr>
      <w:r w:rsidRPr="00C4658B">
        <w:rPr>
          <w:i/>
        </w:rPr>
        <w:t>Read metric instruments in tenths</w:t>
      </w:r>
    </w:p>
    <w:p w:rsidR="00733B8E" w:rsidRDefault="00733B8E" w:rsidP="00733B8E">
      <w:pPr>
        <w:rPr>
          <w:i/>
        </w:rPr>
      </w:pPr>
    </w:p>
    <w:p w:rsidR="00733B8E" w:rsidRDefault="00733B8E" w:rsidP="00733B8E">
      <w:pPr>
        <w:numPr>
          <w:ilvl w:val="1"/>
          <w:numId w:val="7"/>
        </w:numPr>
      </w:pPr>
      <w:r>
        <w:t xml:space="preserve">            Recognize the difference between small, second largest, and largest scaled  </w:t>
      </w:r>
    </w:p>
    <w:p w:rsidR="00733B8E" w:rsidRDefault="00733B8E" w:rsidP="00733B8E">
      <w:pPr>
        <w:ind w:left="360"/>
      </w:pPr>
      <w:r>
        <w:t xml:space="preserve">                  beams.</w:t>
      </w:r>
    </w:p>
    <w:p w:rsidR="00733B8E" w:rsidRDefault="00733B8E" w:rsidP="00733B8E"/>
    <w:p w:rsidR="00733B8E" w:rsidRDefault="00733B8E" w:rsidP="00733B8E">
      <w:pPr>
        <w:ind w:left="360"/>
      </w:pPr>
      <w:r>
        <w:t>----------------------------------------------------------------</w:t>
      </w:r>
    </w:p>
    <w:p w:rsidR="00733B8E" w:rsidRDefault="00733B8E" w:rsidP="00733B8E">
      <w:pPr>
        <w:numPr>
          <w:ilvl w:val="1"/>
          <w:numId w:val="8"/>
        </w:numPr>
        <w:rPr>
          <w:i/>
        </w:rPr>
      </w:pPr>
      <w:r>
        <w:rPr>
          <w:i/>
        </w:rPr>
        <w:t>Add whole numbers.</w:t>
      </w:r>
    </w:p>
    <w:p w:rsidR="00733B8E" w:rsidRDefault="00733B8E" w:rsidP="00733B8E">
      <w:pPr>
        <w:numPr>
          <w:ilvl w:val="1"/>
          <w:numId w:val="8"/>
        </w:numPr>
        <w:rPr>
          <w:i/>
        </w:rPr>
      </w:pPr>
      <w:r>
        <w:rPr>
          <w:i/>
        </w:rPr>
        <w:t xml:space="preserve">Add whole numbers with decimals. </w:t>
      </w:r>
    </w:p>
    <w:p w:rsidR="00733B8E" w:rsidRDefault="00733B8E" w:rsidP="00733B8E">
      <w:pPr>
        <w:rPr>
          <w:i/>
        </w:rPr>
      </w:pPr>
    </w:p>
    <w:p w:rsidR="00733B8E" w:rsidRDefault="00733B8E" w:rsidP="00733B8E"/>
    <w:p w:rsidR="00733B8E" w:rsidRDefault="00733B8E" w:rsidP="00733B8E">
      <w:r>
        <w:t xml:space="preserve">As seen above, the entry skills for the instructional goal as 6.1, 9.1, and 9.2. </w:t>
      </w:r>
    </w:p>
    <w:p w:rsidR="00733B8E" w:rsidRDefault="00733B8E" w:rsidP="00733B8E"/>
    <w:tbl>
      <w:tblPr>
        <w:tblStyle w:val="TableGrid"/>
        <w:tblW w:w="0" w:type="auto"/>
        <w:tblLook w:val="01E0"/>
      </w:tblPr>
      <w:tblGrid>
        <w:gridCol w:w="8856"/>
      </w:tblGrid>
      <w:tr w:rsidR="00733B8E" w:rsidRPr="00FF7CA1">
        <w:tc>
          <w:tcPr>
            <w:tcW w:w="8856" w:type="dxa"/>
          </w:tcPr>
          <w:p w:rsidR="00733B8E" w:rsidRPr="00FF7CA1" w:rsidRDefault="00733B8E" w:rsidP="00CF0227">
            <w:pPr>
              <w:rPr>
                <w:b/>
              </w:rPr>
            </w:pPr>
            <w:r w:rsidRPr="00FF7CA1">
              <w:rPr>
                <w:b/>
              </w:rPr>
              <w:t>Learner Analysis</w:t>
            </w:r>
          </w:p>
        </w:tc>
      </w:tr>
    </w:tbl>
    <w:p w:rsidR="00733B8E" w:rsidRDefault="00733B8E" w:rsidP="00733B8E">
      <w:pPr>
        <w:ind w:left="360"/>
        <w:rPr>
          <w:b/>
        </w:rPr>
      </w:pPr>
    </w:p>
    <w:tbl>
      <w:tblPr>
        <w:tblStyle w:val="TableGrid"/>
        <w:tblW w:w="5000" w:type="pct"/>
        <w:tblLook w:val="01E0"/>
      </w:tblPr>
      <w:tblGrid>
        <w:gridCol w:w="3192"/>
        <w:gridCol w:w="3193"/>
        <w:gridCol w:w="3191"/>
      </w:tblGrid>
      <w:tr w:rsidR="00733B8E">
        <w:tc>
          <w:tcPr>
            <w:tcW w:w="1667" w:type="pct"/>
          </w:tcPr>
          <w:p w:rsidR="00733B8E" w:rsidRPr="00C10D3C" w:rsidRDefault="00733B8E" w:rsidP="00CF0227">
            <w:pPr>
              <w:jc w:val="center"/>
              <w:rPr>
                <w:b/>
              </w:rPr>
            </w:pPr>
            <w:r>
              <w:rPr>
                <w:b/>
              </w:rPr>
              <w:t>Information Categories</w:t>
            </w:r>
          </w:p>
        </w:tc>
        <w:tc>
          <w:tcPr>
            <w:tcW w:w="1667" w:type="pct"/>
          </w:tcPr>
          <w:p w:rsidR="00733B8E" w:rsidRDefault="00733B8E" w:rsidP="00CF0227">
            <w:pPr>
              <w:jc w:val="center"/>
              <w:rPr>
                <w:b/>
              </w:rPr>
            </w:pPr>
            <w:r>
              <w:rPr>
                <w:b/>
              </w:rPr>
              <w:t>Data Sources</w:t>
            </w:r>
          </w:p>
        </w:tc>
        <w:tc>
          <w:tcPr>
            <w:tcW w:w="1667" w:type="pct"/>
          </w:tcPr>
          <w:p w:rsidR="00733B8E" w:rsidRDefault="00733B8E" w:rsidP="00CF0227">
            <w:pPr>
              <w:jc w:val="center"/>
              <w:rPr>
                <w:b/>
              </w:rPr>
            </w:pPr>
            <w:r>
              <w:rPr>
                <w:b/>
              </w:rPr>
              <w:t>Learner Characteristics</w:t>
            </w:r>
          </w:p>
        </w:tc>
      </w:tr>
      <w:tr w:rsidR="00733B8E">
        <w:tc>
          <w:tcPr>
            <w:tcW w:w="1667" w:type="pct"/>
          </w:tcPr>
          <w:p w:rsidR="00733B8E" w:rsidRPr="00C10D3C" w:rsidRDefault="00733B8E" w:rsidP="00CF0227">
            <w:r w:rsidRPr="00C10D3C">
              <w:t>1. Entry Skills</w:t>
            </w:r>
          </w:p>
        </w:tc>
        <w:tc>
          <w:tcPr>
            <w:tcW w:w="1667" w:type="pct"/>
          </w:tcPr>
          <w:p w:rsidR="00733B8E" w:rsidRDefault="00733B8E" w:rsidP="00CF0227">
            <w:r>
              <w:t>Observations within 4</w:t>
            </w:r>
            <w:r w:rsidRPr="00C10D3C">
              <w:rPr>
                <w:vertAlign w:val="superscript"/>
              </w:rPr>
              <w:t>th</w:t>
            </w:r>
            <w:r>
              <w:t xml:space="preserve"> and 5</w:t>
            </w:r>
            <w:r w:rsidRPr="00C10D3C">
              <w:rPr>
                <w:vertAlign w:val="superscript"/>
              </w:rPr>
              <w:t>th</w:t>
            </w:r>
            <w:r>
              <w:t xml:space="preserve"> grade classrooms.</w:t>
            </w:r>
          </w:p>
          <w:p w:rsidR="00733B8E" w:rsidRPr="00C10D3C" w:rsidRDefault="00733B8E" w:rsidP="00CF0227"/>
        </w:tc>
        <w:tc>
          <w:tcPr>
            <w:tcW w:w="1667" w:type="pct"/>
          </w:tcPr>
          <w:p w:rsidR="00733B8E" w:rsidRPr="00C10D3C" w:rsidRDefault="00733B8E" w:rsidP="00CF0227">
            <w:r>
              <w:t>Learners are able to add whole numbers and decimals at the 4</w:t>
            </w:r>
            <w:r w:rsidRPr="00C10D3C">
              <w:rPr>
                <w:vertAlign w:val="superscript"/>
              </w:rPr>
              <w:t>th</w:t>
            </w:r>
            <w:r>
              <w:t xml:space="preserve"> and 5</w:t>
            </w:r>
            <w:r w:rsidRPr="00C10D3C">
              <w:rPr>
                <w:vertAlign w:val="superscript"/>
              </w:rPr>
              <w:t>th</w:t>
            </w:r>
            <w:r>
              <w:t xml:space="preserve"> grade instructional levels, as well as read metric instruments in 1” intervals and ½” intervals. </w:t>
            </w:r>
          </w:p>
        </w:tc>
      </w:tr>
      <w:tr w:rsidR="00733B8E">
        <w:tc>
          <w:tcPr>
            <w:tcW w:w="1667" w:type="pct"/>
          </w:tcPr>
          <w:p w:rsidR="00733B8E" w:rsidRPr="00C10D3C" w:rsidRDefault="00733B8E" w:rsidP="00CF0227">
            <w:r w:rsidRPr="00C10D3C">
              <w:t>2. Prior Knowledge of Topic Area</w:t>
            </w:r>
          </w:p>
        </w:tc>
        <w:tc>
          <w:tcPr>
            <w:tcW w:w="1667" w:type="pct"/>
          </w:tcPr>
          <w:p w:rsidR="00733B8E" w:rsidRPr="00FF7CA1" w:rsidRDefault="00733B8E" w:rsidP="00CF0227">
            <w:r>
              <w:t>Observation and surveys</w:t>
            </w:r>
          </w:p>
        </w:tc>
        <w:tc>
          <w:tcPr>
            <w:tcW w:w="1667" w:type="pct"/>
          </w:tcPr>
          <w:p w:rsidR="00733B8E" w:rsidRPr="00FF7CA1" w:rsidRDefault="00733B8E" w:rsidP="00CF0227">
            <w:r>
              <w:t xml:space="preserve">Learners have no prior experience using a triple beam balance. Thus far, the subject of science has been surface or basic scientific knowledge. </w:t>
            </w:r>
            <w:r>
              <w:lastRenderedPageBreak/>
              <w:t>Collecting data using tools to reach a conclusion is a relatively new concept for students.</w:t>
            </w:r>
          </w:p>
        </w:tc>
      </w:tr>
      <w:tr w:rsidR="00733B8E">
        <w:tc>
          <w:tcPr>
            <w:tcW w:w="1667" w:type="pct"/>
          </w:tcPr>
          <w:p w:rsidR="00733B8E" w:rsidRPr="00C10D3C" w:rsidRDefault="00733B8E" w:rsidP="00CF0227">
            <w:r w:rsidRPr="00C10D3C">
              <w:lastRenderedPageBreak/>
              <w:t>3. Attitudes toward content (Prior Achievement and ability levels)</w:t>
            </w:r>
          </w:p>
        </w:tc>
        <w:tc>
          <w:tcPr>
            <w:tcW w:w="1667" w:type="pct"/>
          </w:tcPr>
          <w:p w:rsidR="00733B8E" w:rsidRPr="00FF7CA1" w:rsidRDefault="00733B8E" w:rsidP="00CF0227">
            <w:r>
              <w:t>Interviews</w:t>
            </w:r>
          </w:p>
        </w:tc>
        <w:tc>
          <w:tcPr>
            <w:tcW w:w="1667" w:type="pct"/>
          </w:tcPr>
          <w:p w:rsidR="00733B8E" w:rsidRPr="00FF7CA1" w:rsidRDefault="00733B8E" w:rsidP="00CF0227">
            <w:r>
              <w:t xml:space="preserve">Learners believe they are average to high achievers in science up to this point, but are excited to work in a lab and use tools to collect data. They feel like “real” scientists. </w:t>
            </w:r>
          </w:p>
        </w:tc>
      </w:tr>
      <w:tr w:rsidR="00733B8E">
        <w:tc>
          <w:tcPr>
            <w:tcW w:w="1667" w:type="pct"/>
          </w:tcPr>
          <w:p w:rsidR="00733B8E" w:rsidRPr="00C10D3C" w:rsidRDefault="00733B8E" w:rsidP="00CF0227">
            <w:r w:rsidRPr="00C10D3C">
              <w:t>4. Learning Preferences</w:t>
            </w:r>
          </w:p>
        </w:tc>
        <w:tc>
          <w:tcPr>
            <w:tcW w:w="1667" w:type="pct"/>
          </w:tcPr>
          <w:p w:rsidR="00733B8E" w:rsidRPr="00FF7CA1" w:rsidRDefault="00733B8E" w:rsidP="00CF0227">
            <w:r>
              <w:t>Multiple Intelligence Survey, Discussion/Interviews</w:t>
            </w:r>
          </w:p>
        </w:tc>
        <w:tc>
          <w:tcPr>
            <w:tcW w:w="1667" w:type="pct"/>
          </w:tcPr>
          <w:p w:rsidR="00733B8E" w:rsidRPr="00FF7CA1" w:rsidRDefault="00733B8E" w:rsidP="00CF0227">
            <w:r>
              <w:t>Learners have experience learning through modeling and practicing, cooperative groups, and limited hands-on instruction. Learners tend to convey that they learn best through hands-on instruction.</w:t>
            </w:r>
          </w:p>
        </w:tc>
      </w:tr>
      <w:tr w:rsidR="00733B8E">
        <w:tc>
          <w:tcPr>
            <w:tcW w:w="1667" w:type="pct"/>
          </w:tcPr>
          <w:p w:rsidR="00733B8E" w:rsidRPr="00C10D3C" w:rsidRDefault="00733B8E" w:rsidP="00CF0227">
            <w:r w:rsidRPr="00C10D3C">
              <w:t xml:space="preserve">5. Group Characteristics (heterogeneity, size, overall impressions. </w:t>
            </w:r>
          </w:p>
        </w:tc>
        <w:tc>
          <w:tcPr>
            <w:tcW w:w="1667" w:type="pct"/>
          </w:tcPr>
          <w:p w:rsidR="00733B8E" w:rsidRPr="00FF7CA1" w:rsidRDefault="00733B8E" w:rsidP="00CF0227">
            <w:r>
              <w:t>Observations</w:t>
            </w:r>
          </w:p>
        </w:tc>
        <w:tc>
          <w:tcPr>
            <w:tcW w:w="1667" w:type="pct"/>
          </w:tcPr>
          <w:p w:rsidR="00733B8E" w:rsidRPr="007E3454" w:rsidRDefault="00733B8E" w:rsidP="00CF0227">
            <w:r>
              <w:t xml:space="preserve">Learners are sixth grade students in a school laboratory for the first time. This group is composed of 11 students of low, middle, and high achievement levels. Learners come from diverse backgrounds such as Caucasian, African American, and Middle Eastern cultures; however, all have been raised in the </w:t>
            </w:r>
            <w:smartTag w:uri="urn:schemas-microsoft-com:office:smarttags" w:element="country-region">
              <w:smartTag w:uri="urn:schemas-microsoft-com:office:smarttags" w:element="place">
                <w:r>
                  <w:t>United States</w:t>
                </w:r>
              </w:smartTag>
            </w:smartTag>
            <w:r>
              <w:t xml:space="preserve"> and are familiar with custom and language, so this will not be a learning barrier. Group seems to struggle with working together in pairs/groups due to social and personality differences. They will learn best in smaller groups. </w:t>
            </w:r>
          </w:p>
        </w:tc>
      </w:tr>
    </w:tbl>
    <w:p w:rsidR="00733B8E" w:rsidRDefault="00733B8E" w:rsidP="00733B8E">
      <w:pPr>
        <w:ind w:left="360"/>
        <w:rPr>
          <w:b/>
        </w:rPr>
      </w:pPr>
    </w:p>
    <w:p w:rsidR="00733B8E" w:rsidRDefault="00733B8E" w:rsidP="00733B8E">
      <w:pPr>
        <w:ind w:left="360"/>
        <w:rPr>
          <w:b/>
        </w:rPr>
      </w:pPr>
    </w:p>
    <w:tbl>
      <w:tblPr>
        <w:tblStyle w:val="TableGrid"/>
        <w:tblW w:w="5000" w:type="pct"/>
        <w:tblLook w:val="01E0"/>
      </w:tblPr>
      <w:tblGrid>
        <w:gridCol w:w="9576"/>
      </w:tblGrid>
      <w:tr w:rsidR="00733B8E">
        <w:tc>
          <w:tcPr>
            <w:tcW w:w="5000" w:type="pct"/>
          </w:tcPr>
          <w:p w:rsidR="00733B8E" w:rsidRPr="00C71E87" w:rsidRDefault="00733B8E" w:rsidP="00CF0227">
            <w:pPr>
              <w:rPr>
                <w:b/>
              </w:rPr>
            </w:pPr>
            <w:r>
              <w:rPr>
                <w:b/>
              </w:rPr>
              <w:t>Learner Context Analysis</w:t>
            </w:r>
          </w:p>
        </w:tc>
      </w:tr>
    </w:tbl>
    <w:p w:rsidR="00733B8E" w:rsidRDefault="00733B8E" w:rsidP="00733B8E"/>
    <w:tbl>
      <w:tblPr>
        <w:tblStyle w:val="TableGrid"/>
        <w:tblW w:w="5000" w:type="pct"/>
        <w:tblLook w:val="01E0"/>
      </w:tblPr>
      <w:tblGrid>
        <w:gridCol w:w="3192"/>
        <w:gridCol w:w="3193"/>
        <w:gridCol w:w="3191"/>
      </w:tblGrid>
      <w:tr w:rsidR="00733B8E">
        <w:tc>
          <w:tcPr>
            <w:tcW w:w="1667" w:type="pct"/>
          </w:tcPr>
          <w:p w:rsidR="00733B8E" w:rsidRPr="00C10D3C" w:rsidRDefault="00733B8E" w:rsidP="00CF0227">
            <w:pPr>
              <w:jc w:val="center"/>
              <w:rPr>
                <w:b/>
              </w:rPr>
            </w:pPr>
            <w:r>
              <w:rPr>
                <w:b/>
              </w:rPr>
              <w:t>Information Categories</w:t>
            </w:r>
          </w:p>
        </w:tc>
        <w:tc>
          <w:tcPr>
            <w:tcW w:w="1667" w:type="pct"/>
          </w:tcPr>
          <w:p w:rsidR="00733B8E" w:rsidRDefault="00733B8E" w:rsidP="00CF0227">
            <w:pPr>
              <w:jc w:val="center"/>
              <w:rPr>
                <w:b/>
              </w:rPr>
            </w:pPr>
            <w:r>
              <w:rPr>
                <w:b/>
              </w:rPr>
              <w:t>Data Sources</w:t>
            </w:r>
          </w:p>
        </w:tc>
        <w:tc>
          <w:tcPr>
            <w:tcW w:w="1666" w:type="pct"/>
          </w:tcPr>
          <w:p w:rsidR="00733B8E" w:rsidRDefault="00733B8E" w:rsidP="00CF0227">
            <w:pPr>
              <w:jc w:val="center"/>
              <w:rPr>
                <w:b/>
              </w:rPr>
            </w:pPr>
            <w:r>
              <w:rPr>
                <w:b/>
              </w:rPr>
              <w:t>Learning Site Characteristics</w:t>
            </w:r>
          </w:p>
        </w:tc>
      </w:tr>
      <w:tr w:rsidR="00733B8E">
        <w:tc>
          <w:tcPr>
            <w:tcW w:w="1667" w:type="pct"/>
          </w:tcPr>
          <w:p w:rsidR="00733B8E" w:rsidRDefault="00733B8E" w:rsidP="00CF0227">
            <w:r>
              <w:t>1. Number/nature of sites</w:t>
            </w:r>
          </w:p>
        </w:tc>
        <w:tc>
          <w:tcPr>
            <w:tcW w:w="1667" w:type="pct"/>
          </w:tcPr>
          <w:p w:rsidR="00733B8E" w:rsidRDefault="00733B8E" w:rsidP="00CF0227"/>
        </w:tc>
        <w:tc>
          <w:tcPr>
            <w:tcW w:w="1666" w:type="pct"/>
          </w:tcPr>
          <w:p w:rsidR="00733B8E" w:rsidRDefault="00733B8E" w:rsidP="00CF0227">
            <w:r w:rsidRPr="00FE3198">
              <w:rPr>
                <w:b/>
              </w:rPr>
              <w:t>Number:</w:t>
            </w:r>
            <w:r>
              <w:t xml:space="preserve"> One middle school science laboratory exists, which is where instruction will </w:t>
            </w:r>
            <w:r>
              <w:lastRenderedPageBreak/>
              <w:t xml:space="preserve">occur. If needed, there is a high school laboratory that can be utilized if pre-arranged. </w:t>
            </w:r>
          </w:p>
          <w:p w:rsidR="00733B8E" w:rsidRDefault="00733B8E" w:rsidP="00CF0227"/>
          <w:p w:rsidR="00733B8E" w:rsidRDefault="00733B8E" w:rsidP="00CF0227">
            <w:r w:rsidRPr="00FE3198">
              <w:rPr>
                <w:b/>
              </w:rPr>
              <w:t>Facilities:</w:t>
            </w:r>
            <w:r>
              <w:t xml:space="preserve"> The science lab contains 8 lab tables and an instructional cart for demonstration. The lab seats up to 16 students comfortably.</w:t>
            </w:r>
          </w:p>
          <w:p w:rsidR="00733B8E" w:rsidRDefault="00733B8E" w:rsidP="00CF0227"/>
          <w:p w:rsidR="00733B8E" w:rsidRDefault="00733B8E" w:rsidP="00CF0227">
            <w:r w:rsidRPr="00FE3198">
              <w:rPr>
                <w:b/>
              </w:rPr>
              <w:t>Equipment:</w:t>
            </w:r>
            <w:r>
              <w:t xml:space="preserve"> The middle school science lab contains 6 triple beam balances, and the high school laboratory contains 12 (if extra are needed). The classroom contains a whiteboard, computer, television, and </w:t>
            </w:r>
            <w:smartTag w:uri="urn:schemas-microsoft-com:office:smarttags" w:element="stockticker">
              <w:r>
                <w:t>CTV</w:t>
              </w:r>
            </w:smartTag>
            <w:r>
              <w:t xml:space="preserve"> converter to demonstrate balancing a scale through online interactive instruction.</w:t>
            </w:r>
          </w:p>
          <w:p w:rsidR="00733B8E" w:rsidRDefault="00733B8E" w:rsidP="00CF0227"/>
          <w:p w:rsidR="00733B8E" w:rsidRDefault="00733B8E" w:rsidP="00CF0227">
            <w:r>
              <w:rPr>
                <w:b/>
              </w:rPr>
              <w:t>Resources:</w:t>
            </w:r>
            <w:r>
              <w:t xml:space="preserve"> The interactive instruction online is free to use. The lab contains various items that can be used as objects to obtain the mass, and assessment guides are available to ensure effective instruction has taken place.</w:t>
            </w:r>
          </w:p>
          <w:p w:rsidR="00733B8E" w:rsidRDefault="00733B8E" w:rsidP="00CF0227"/>
          <w:p w:rsidR="00733B8E" w:rsidRDefault="00733B8E" w:rsidP="00CF0227">
            <w:pPr>
              <w:rPr>
                <w:b/>
              </w:rPr>
            </w:pPr>
            <w:r>
              <w:rPr>
                <w:b/>
              </w:rPr>
              <w:t>Constraints:</w:t>
            </w:r>
          </w:p>
          <w:p w:rsidR="00733B8E" w:rsidRPr="00A14F18" w:rsidRDefault="00733B8E" w:rsidP="00CF0227">
            <w:r>
              <w:t>None identified</w:t>
            </w:r>
          </w:p>
          <w:p w:rsidR="00733B8E" w:rsidRDefault="00733B8E" w:rsidP="00CF0227"/>
          <w:p w:rsidR="00733B8E" w:rsidRDefault="00733B8E" w:rsidP="00CF0227"/>
          <w:p w:rsidR="00733B8E" w:rsidRDefault="00733B8E" w:rsidP="00CF0227"/>
        </w:tc>
      </w:tr>
      <w:tr w:rsidR="00733B8E">
        <w:tc>
          <w:tcPr>
            <w:tcW w:w="1667" w:type="pct"/>
          </w:tcPr>
          <w:p w:rsidR="00733B8E" w:rsidRDefault="00733B8E" w:rsidP="00CF0227">
            <w:r>
              <w:lastRenderedPageBreak/>
              <w:t>2. Site compatibility with instructional needs</w:t>
            </w:r>
          </w:p>
        </w:tc>
        <w:tc>
          <w:tcPr>
            <w:tcW w:w="1667" w:type="pct"/>
          </w:tcPr>
          <w:p w:rsidR="00733B8E" w:rsidRDefault="00733B8E" w:rsidP="00CF0227"/>
        </w:tc>
        <w:tc>
          <w:tcPr>
            <w:tcW w:w="1666" w:type="pct"/>
          </w:tcPr>
          <w:p w:rsidR="00733B8E" w:rsidRDefault="00733B8E" w:rsidP="00CF0227">
            <w:pPr>
              <w:rPr>
                <w:b/>
              </w:rPr>
            </w:pPr>
            <w:r>
              <w:rPr>
                <w:b/>
              </w:rPr>
              <w:t>Instructional Strategies:</w:t>
            </w:r>
          </w:p>
          <w:p w:rsidR="00733B8E" w:rsidRDefault="00733B8E" w:rsidP="00CF0227">
            <w:r>
              <w:t>A variety of instructional strategies are possible within instruction including computer-based instruction, classroom presentations, small-group challenges, and hands-on activities.</w:t>
            </w:r>
          </w:p>
          <w:p w:rsidR="00733B8E" w:rsidRDefault="00733B8E" w:rsidP="00CF0227"/>
          <w:p w:rsidR="00733B8E" w:rsidRDefault="00733B8E" w:rsidP="00CF0227">
            <w:r>
              <w:rPr>
                <w:b/>
              </w:rPr>
              <w:t>Delivery Approaches:</w:t>
            </w:r>
            <w:r>
              <w:t xml:space="preserve"> </w:t>
            </w:r>
          </w:p>
          <w:p w:rsidR="00733B8E" w:rsidRDefault="00733B8E" w:rsidP="00CF0227">
            <w:r>
              <w:lastRenderedPageBreak/>
              <w:t>Instruction may be delivered through classroom modeling/practicing and computer-based instruction.</w:t>
            </w:r>
          </w:p>
          <w:p w:rsidR="00733B8E" w:rsidRDefault="00733B8E" w:rsidP="00CF0227"/>
          <w:p w:rsidR="00733B8E" w:rsidRDefault="00733B8E" w:rsidP="00CF0227">
            <w:pPr>
              <w:rPr>
                <w:b/>
              </w:rPr>
            </w:pPr>
            <w:r>
              <w:rPr>
                <w:b/>
              </w:rPr>
              <w:t>Time:</w:t>
            </w:r>
          </w:p>
          <w:p w:rsidR="00733B8E" w:rsidRDefault="00733B8E" w:rsidP="00CF0227">
            <w:r>
              <w:t>Instructional time in the lab for this concept is limited to two days and skills learned will be applied throughout labs in 6-12</w:t>
            </w:r>
            <w:r w:rsidRPr="00A14F18">
              <w:rPr>
                <w:vertAlign w:val="superscript"/>
              </w:rPr>
              <w:t>th</w:t>
            </w:r>
            <w:r>
              <w:t xml:space="preserve"> grade science courses. </w:t>
            </w:r>
          </w:p>
          <w:p w:rsidR="00733B8E" w:rsidRDefault="00733B8E" w:rsidP="00CF0227"/>
          <w:p w:rsidR="00733B8E" w:rsidRDefault="00733B8E" w:rsidP="00CF0227">
            <w:pPr>
              <w:rPr>
                <w:b/>
              </w:rPr>
            </w:pPr>
            <w:r>
              <w:rPr>
                <w:b/>
              </w:rPr>
              <w:t>Personnel:</w:t>
            </w:r>
          </w:p>
          <w:p w:rsidR="00733B8E" w:rsidRPr="00A14F18" w:rsidRDefault="00733B8E" w:rsidP="00CF0227">
            <w:r>
              <w:t>One classroom instructor will be available.</w:t>
            </w:r>
          </w:p>
        </w:tc>
      </w:tr>
      <w:tr w:rsidR="00733B8E">
        <w:tc>
          <w:tcPr>
            <w:tcW w:w="1667" w:type="pct"/>
          </w:tcPr>
          <w:p w:rsidR="00733B8E" w:rsidRDefault="00733B8E" w:rsidP="00CF0227">
            <w:r>
              <w:lastRenderedPageBreak/>
              <w:t>3. Site compatibility with learner needs</w:t>
            </w:r>
          </w:p>
        </w:tc>
        <w:tc>
          <w:tcPr>
            <w:tcW w:w="1667" w:type="pct"/>
          </w:tcPr>
          <w:p w:rsidR="00733B8E" w:rsidRDefault="00733B8E" w:rsidP="00CF0227"/>
        </w:tc>
        <w:tc>
          <w:tcPr>
            <w:tcW w:w="1666" w:type="pct"/>
          </w:tcPr>
          <w:p w:rsidR="00733B8E" w:rsidRDefault="00733B8E" w:rsidP="00CF0227">
            <w:r>
              <w:rPr>
                <w:b/>
              </w:rPr>
              <w:t xml:space="preserve">Location: </w:t>
            </w:r>
          </w:p>
          <w:p w:rsidR="00733B8E" w:rsidRDefault="00733B8E" w:rsidP="00CF0227">
            <w:r>
              <w:t>Both classroom labs are located within designated school areas. Instruction at the school takes place within one of three buildings in easy access areas.</w:t>
            </w:r>
          </w:p>
          <w:p w:rsidR="00733B8E" w:rsidRDefault="00733B8E" w:rsidP="00CF0227"/>
          <w:p w:rsidR="00733B8E" w:rsidRDefault="00733B8E" w:rsidP="00CF0227">
            <w:pPr>
              <w:rPr>
                <w:b/>
              </w:rPr>
            </w:pPr>
            <w:r>
              <w:rPr>
                <w:b/>
              </w:rPr>
              <w:t>Convenience:</w:t>
            </w:r>
          </w:p>
          <w:p w:rsidR="00733B8E" w:rsidRDefault="00733B8E" w:rsidP="00CF0227">
            <w:r>
              <w:t xml:space="preserve">If lab materials are needed from the high school lab, this should be decided beforehand as the high school lab is located in another building from where the middle school instruction will take place. </w:t>
            </w:r>
          </w:p>
          <w:p w:rsidR="00733B8E" w:rsidRDefault="00733B8E" w:rsidP="00CF0227"/>
          <w:p w:rsidR="00733B8E" w:rsidRDefault="00733B8E" w:rsidP="00CF0227">
            <w:pPr>
              <w:rPr>
                <w:b/>
              </w:rPr>
            </w:pPr>
          </w:p>
          <w:p w:rsidR="00733B8E" w:rsidRDefault="00733B8E" w:rsidP="00CF0227">
            <w:pPr>
              <w:rPr>
                <w:b/>
              </w:rPr>
            </w:pPr>
            <w:r>
              <w:rPr>
                <w:b/>
              </w:rPr>
              <w:t>Space:</w:t>
            </w:r>
          </w:p>
          <w:p w:rsidR="00733B8E" w:rsidRDefault="00733B8E" w:rsidP="00CF0227">
            <w:r>
              <w:t xml:space="preserve">Lab tables provide ample space for triple beam balances and for objects to be measured. </w:t>
            </w:r>
          </w:p>
          <w:p w:rsidR="00733B8E" w:rsidRDefault="00733B8E" w:rsidP="00CF0227"/>
          <w:p w:rsidR="00733B8E" w:rsidRDefault="00733B8E" w:rsidP="00CF0227">
            <w:pPr>
              <w:rPr>
                <w:b/>
              </w:rPr>
            </w:pPr>
            <w:r>
              <w:rPr>
                <w:b/>
              </w:rPr>
              <w:t xml:space="preserve">Equipment: </w:t>
            </w:r>
          </w:p>
          <w:p w:rsidR="00733B8E" w:rsidRPr="00F43042" w:rsidRDefault="00733B8E" w:rsidP="00CF0227">
            <w:r>
              <w:t xml:space="preserve">If needed, additional triple beam balances can be obtained from the high school lab. </w:t>
            </w:r>
          </w:p>
        </w:tc>
      </w:tr>
      <w:tr w:rsidR="00733B8E">
        <w:tc>
          <w:tcPr>
            <w:tcW w:w="1667" w:type="pct"/>
          </w:tcPr>
          <w:p w:rsidR="00733B8E" w:rsidRDefault="00733B8E" w:rsidP="00CF0227">
            <w:r>
              <w:t>4. Feasibility for simulating work place</w:t>
            </w:r>
          </w:p>
        </w:tc>
        <w:tc>
          <w:tcPr>
            <w:tcW w:w="1667" w:type="pct"/>
          </w:tcPr>
          <w:p w:rsidR="00733B8E" w:rsidRDefault="00733B8E" w:rsidP="00CF0227"/>
        </w:tc>
        <w:tc>
          <w:tcPr>
            <w:tcW w:w="1666" w:type="pct"/>
          </w:tcPr>
          <w:p w:rsidR="00733B8E" w:rsidRDefault="00733B8E" w:rsidP="00CF0227">
            <w:pPr>
              <w:rPr>
                <w:b/>
              </w:rPr>
            </w:pPr>
            <w:r>
              <w:rPr>
                <w:b/>
              </w:rPr>
              <w:t>Supervisory characteristics:</w:t>
            </w:r>
          </w:p>
          <w:p w:rsidR="00733B8E" w:rsidRDefault="00733B8E" w:rsidP="00CF0227">
            <w:r>
              <w:t xml:space="preserve">Does not apply in this </w:t>
            </w:r>
            <w:r>
              <w:lastRenderedPageBreak/>
              <w:t>situation</w:t>
            </w:r>
          </w:p>
          <w:p w:rsidR="00733B8E" w:rsidRPr="005A487D" w:rsidRDefault="00733B8E" w:rsidP="00CF0227"/>
          <w:p w:rsidR="00733B8E" w:rsidRDefault="00733B8E" w:rsidP="00CF0227">
            <w:pPr>
              <w:rPr>
                <w:b/>
              </w:rPr>
            </w:pPr>
          </w:p>
          <w:p w:rsidR="00733B8E" w:rsidRDefault="00733B8E" w:rsidP="00CF0227">
            <w:pPr>
              <w:rPr>
                <w:b/>
              </w:rPr>
            </w:pPr>
            <w:r>
              <w:rPr>
                <w:b/>
              </w:rPr>
              <w:t xml:space="preserve">Physical and Social Characteristics: </w:t>
            </w:r>
          </w:p>
          <w:p w:rsidR="00733B8E" w:rsidRPr="005A487D" w:rsidRDefault="00733B8E" w:rsidP="00CF0227">
            <w:r>
              <w:t>The physical characteristics of the lab and tools can be simulated as the high school and college labs use the same type of lab tables and tools used in instruction. The social characteristics for this group of students will be relatively the same until students exit the 12</w:t>
            </w:r>
            <w:r w:rsidRPr="005A487D">
              <w:rPr>
                <w:vertAlign w:val="superscript"/>
              </w:rPr>
              <w:t>th</w:t>
            </w:r>
            <w:r>
              <w:t xml:space="preserve"> grade. However, in college, students will encounter new people, but skills used in instruction will carry over and be the same. </w:t>
            </w:r>
          </w:p>
        </w:tc>
      </w:tr>
    </w:tbl>
    <w:p w:rsidR="00733B8E" w:rsidRDefault="00733B8E" w:rsidP="00733B8E"/>
    <w:p w:rsidR="00733B8E" w:rsidRDefault="00733B8E" w:rsidP="00733B8E"/>
    <w:tbl>
      <w:tblPr>
        <w:tblStyle w:val="TableGrid"/>
        <w:tblW w:w="5000" w:type="pct"/>
        <w:tblLook w:val="01E0"/>
      </w:tblPr>
      <w:tblGrid>
        <w:gridCol w:w="9576"/>
      </w:tblGrid>
      <w:tr w:rsidR="00733B8E">
        <w:tc>
          <w:tcPr>
            <w:tcW w:w="5000" w:type="pct"/>
          </w:tcPr>
          <w:p w:rsidR="00733B8E" w:rsidRPr="00D80D32" w:rsidRDefault="00733B8E" w:rsidP="00CF0227">
            <w:pPr>
              <w:rPr>
                <w:b/>
              </w:rPr>
            </w:pPr>
            <w:r>
              <w:rPr>
                <w:b/>
              </w:rPr>
              <w:t>Objectives</w:t>
            </w:r>
          </w:p>
        </w:tc>
      </w:tr>
    </w:tbl>
    <w:p w:rsidR="00733B8E" w:rsidRDefault="00733B8E" w:rsidP="00733B8E">
      <w:smartTag w:uri="urn:schemas-microsoft-com:office:smarttags" w:element="stockticker">
        <w:r>
          <w:t>KEY</w:t>
        </w:r>
      </w:smartTag>
      <w:r>
        <w:t xml:space="preserve"> -</w:t>
      </w:r>
      <w:r>
        <w:tab/>
      </w:r>
      <w:r>
        <w:tab/>
      </w:r>
      <w:r>
        <w:tab/>
        <w:t>Condition= Blue</w:t>
      </w:r>
      <w:r>
        <w:tab/>
        <w:t>Behavior= Red</w:t>
      </w:r>
      <w:r>
        <w:tab/>
        <w:t>Criteria= Black</w:t>
      </w:r>
    </w:p>
    <w:p w:rsidR="00733B8E" w:rsidRDefault="00733B8E" w:rsidP="00733B8E"/>
    <w:tbl>
      <w:tblPr>
        <w:tblStyle w:val="TableGrid"/>
        <w:tblW w:w="5000" w:type="pct"/>
        <w:tblLook w:val="01E0"/>
      </w:tblPr>
      <w:tblGrid>
        <w:gridCol w:w="3168"/>
        <w:gridCol w:w="6408"/>
      </w:tblGrid>
      <w:tr w:rsidR="00733B8E">
        <w:tc>
          <w:tcPr>
            <w:tcW w:w="1654" w:type="pct"/>
          </w:tcPr>
          <w:p w:rsidR="00733B8E" w:rsidRPr="00844AB2" w:rsidRDefault="00733B8E" w:rsidP="00CF0227">
            <w:pPr>
              <w:jc w:val="center"/>
              <w:rPr>
                <w:b/>
              </w:rPr>
            </w:pPr>
            <w:r>
              <w:rPr>
                <w:b/>
              </w:rPr>
              <w:t>Instructional Goal</w:t>
            </w:r>
          </w:p>
        </w:tc>
        <w:tc>
          <w:tcPr>
            <w:tcW w:w="3346" w:type="pct"/>
          </w:tcPr>
          <w:p w:rsidR="00733B8E" w:rsidRPr="00844AB2" w:rsidRDefault="00733B8E" w:rsidP="00CF0227">
            <w:pPr>
              <w:jc w:val="center"/>
              <w:rPr>
                <w:b/>
              </w:rPr>
            </w:pPr>
            <w:r>
              <w:rPr>
                <w:b/>
              </w:rPr>
              <w:t>Terminal Goal</w:t>
            </w:r>
          </w:p>
        </w:tc>
      </w:tr>
      <w:tr w:rsidR="00733B8E">
        <w:trPr>
          <w:trHeight w:val="1790"/>
        </w:trPr>
        <w:tc>
          <w:tcPr>
            <w:tcW w:w="1654" w:type="pct"/>
          </w:tcPr>
          <w:p w:rsidR="00733B8E" w:rsidRDefault="00733B8E" w:rsidP="00CF0227">
            <w:pPr>
              <w:ind w:left="720"/>
            </w:pPr>
            <w:r>
              <w:t xml:space="preserve">Students will use the triple beam balance to measure the mass of various objects precisely in the laboratory setting. </w:t>
            </w:r>
          </w:p>
          <w:p w:rsidR="00733B8E" w:rsidRDefault="00733B8E" w:rsidP="00CF0227"/>
        </w:tc>
        <w:tc>
          <w:tcPr>
            <w:tcW w:w="3346" w:type="pct"/>
          </w:tcPr>
          <w:p w:rsidR="00733B8E" w:rsidRDefault="00733B8E" w:rsidP="00CF0227">
            <w:r w:rsidRPr="006675C3">
              <w:rPr>
                <w:color w:val="3366FF"/>
              </w:rPr>
              <w:t>During scientific experiments</w:t>
            </w:r>
            <w:r w:rsidRPr="006675C3">
              <w:rPr>
                <w:color w:val="FF0000"/>
              </w:rPr>
              <w:t>, students will use the triple beam balance to measure the mass of various objects</w:t>
            </w:r>
            <w:r>
              <w:t xml:space="preserve"> precisely in the laboratory setting.</w:t>
            </w:r>
          </w:p>
        </w:tc>
      </w:tr>
    </w:tbl>
    <w:p w:rsidR="00733B8E" w:rsidRDefault="00733B8E" w:rsidP="00733B8E"/>
    <w:tbl>
      <w:tblPr>
        <w:tblStyle w:val="TableGrid"/>
        <w:tblW w:w="5000" w:type="pct"/>
        <w:tblLook w:val="01E0"/>
      </w:tblPr>
      <w:tblGrid>
        <w:gridCol w:w="4788"/>
        <w:gridCol w:w="4788"/>
      </w:tblGrid>
      <w:tr w:rsidR="00733B8E">
        <w:tc>
          <w:tcPr>
            <w:tcW w:w="2500" w:type="pct"/>
          </w:tcPr>
          <w:p w:rsidR="00733B8E" w:rsidRPr="007821F5" w:rsidRDefault="00733B8E" w:rsidP="00CF0227">
            <w:pPr>
              <w:jc w:val="center"/>
              <w:rPr>
                <w:b/>
              </w:rPr>
            </w:pPr>
            <w:r>
              <w:rPr>
                <w:b/>
              </w:rPr>
              <w:t>Main Step in Instructional Goal</w:t>
            </w:r>
          </w:p>
        </w:tc>
        <w:tc>
          <w:tcPr>
            <w:tcW w:w="2500" w:type="pct"/>
          </w:tcPr>
          <w:p w:rsidR="00733B8E" w:rsidRPr="007821F5" w:rsidRDefault="00733B8E" w:rsidP="00CF0227">
            <w:pPr>
              <w:jc w:val="center"/>
              <w:rPr>
                <w:b/>
              </w:rPr>
            </w:pPr>
            <w:r>
              <w:rPr>
                <w:b/>
              </w:rPr>
              <w:t>Performance Objective for Main Step</w:t>
            </w:r>
          </w:p>
        </w:tc>
      </w:tr>
      <w:tr w:rsidR="00733B8E">
        <w:tc>
          <w:tcPr>
            <w:tcW w:w="2500" w:type="pct"/>
          </w:tcPr>
          <w:p w:rsidR="00733B8E" w:rsidRPr="00CD7D07" w:rsidRDefault="00733B8E" w:rsidP="00CF0227">
            <w:r w:rsidRPr="00CD7D07">
              <w:t>Place the triple beam balance on a flat surface.</w:t>
            </w:r>
          </w:p>
        </w:tc>
        <w:tc>
          <w:tcPr>
            <w:tcW w:w="2500" w:type="pct"/>
          </w:tcPr>
          <w:p w:rsidR="00733B8E" w:rsidRDefault="00733B8E" w:rsidP="00CF0227">
            <w:r w:rsidRPr="002F476E">
              <w:rPr>
                <w:color w:val="3366FF"/>
              </w:rPr>
              <w:t>Given a triple beam balance</w:t>
            </w:r>
            <w:r>
              <w:t xml:space="preserve">, </w:t>
            </w:r>
            <w:r w:rsidRPr="002F476E">
              <w:rPr>
                <w:color w:val="FF0000"/>
              </w:rPr>
              <w:t>place it carefully on a flat surface in the laboratory area</w:t>
            </w:r>
            <w:r>
              <w:t xml:space="preserve"> so that the beam does not wobble during the measurement. </w:t>
            </w:r>
          </w:p>
        </w:tc>
      </w:tr>
      <w:tr w:rsidR="00733B8E">
        <w:tc>
          <w:tcPr>
            <w:tcW w:w="2500" w:type="pct"/>
          </w:tcPr>
          <w:p w:rsidR="00733B8E" w:rsidRPr="00CD7D07" w:rsidRDefault="00733B8E" w:rsidP="00CF0227">
            <w:r w:rsidRPr="00CD7D07">
              <w:t>Ensure all riders are on zero.</w:t>
            </w:r>
          </w:p>
        </w:tc>
        <w:tc>
          <w:tcPr>
            <w:tcW w:w="2500" w:type="pct"/>
          </w:tcPr>
          <w:p w:rsidR="00733B8E" w:rsidRDefault="00733B8E" w:rsidP="00CF0227">
            <w:r w:rsidRPr="002F476E">
              <w:rPr>
                <w:color w:val="3366FF"/>
              </w:rPr>
              <w:t>Given a triple beam balance,</w:t>
            </w:r>
            <w:r>
              <w:t xml:space="preserve"> </w:t>
            </w:r>
            <w:r w:rsidRPr="002F476E">
              <w:rPr>
                <w:color w:val="FF0000"/>
              </w:rPr>
              <w:t xml:space="preserve">ensure all riders are on </w:t>
            </w:r>
            <w:r>
              <w:t xml:space="preserve">zero </w:t>
            </w:r>
            <w:r w:rsidRPr="002F476E">
              <w:rPr>
                <w:color w:val="FF0000"/>
              </w:rPr>
              <w:t>before measuring the mass of any object in the lab.</w:t>
            </w:r>
            <w:r>
              <w:t xml:space="preserve"> </w:t>
            </w:r>
          </w:p>
        </w:tc>
      </w:tr>
      <w:tr w:rsidR="00733B8E">
        <w:tc>
          <w:tcPr>
            <w:tcW w:w="2500" w:type="pct"/>
          </w:tcPr>
          <w:p w:rsidR="00733B8E" w:rsidRPr="00CD7D07" w:rsidRDefault="00733B8E" w:rsidP="00CF0227">
            <w:r w:rsidRPr="00CD7D07">
              <w:t xml:space="preserve">Turn the adjustment knob slowly until pointer rests on zero.  </w:t>
            </w:r>
          </w:p>
        </w:tc>
        <w:tc>
          <w:tcPr>
            <w:tcW w:w="2500" w:type="pct"/>
          </w:tcPr>
          <w:p w:rsidR="00733B8E" w:rsidRDefault="00733B8E" w:rsidP="00CF0227">
            <w:r w:rsidRPr="002F476E">
              <w:rPr>
                <w:color w:val="3366FF"/>
              </w:rPr>
              <w:t>Given a triple beam balance for use in the lab</w:t>
            </w:r>
            <w:r>
              <w:t xml:space="preserve">, </w:t>
            </w:r>
            <w:r w:rsidRPr="002F476E">
              <w:rPr>
                <w:color w:val="FF0000"/>
              </w:rPr>
              <w:t>turn the adjustment knob slowly</w:t>
            </w:r>
            <w:r>
              <w:t xml:space="preserve"> until the pointer rests on zero.</w:t>
            </w:r>
          </w:p>
        </w:tc>
      </w:tr>
      <w:tr w:rsidR="00733B8E">
        <w:tc>
          <w:tcPr>
            <w:tcW w:w="2500" w:type="pct"/>
          </w:tcPr>
          <w:p w:rsidR="00733B8E" w:rsidRPr="00CD7D07" w:rsidRDefault="00733B8E" w:rsidP="00CF0227">
            <w:r w:rsidRPr="00CD7D07">
              <w:t xml:space="preserve">Place the object to be measured on the pan of the balance. </w:t>
            </w:r>
          </w:p>
        </w:tc>
        <w:tc>
          <w:tcPr>
            <w:tcW w:w="2500" w:type="pct"/>
          </w:tcPr>
          <w:p w:rsidR="00733B8E" w:rsidRDefault="00733B8E" w:rsidP="00CF0227">
            <w:r w:rsidRPr="002F476E">
              <w:rPr>
                <w:color w:val="3366FF"/>
              </w:rPr>
              <w:t>Given a triple beam balance</w:t>
            </w:r>
            <w:r>
              <w:t xml:space="preserve">, </w:t>
            </w:r>
            <w:r w:rsidRPr="002F476E">
              <w:rPr>
                <w:color w:val="FF0000"/>
              </w:rPr>
              <w:t>place the object to be measured on the pan of the balance</w:t>
            </w:r>
            <w:r>
              <w:t xml:space="preserve"> </w:t>
            </w:r>
            <w:r>
              <w:lastRenderedPageBreak/>
              <w:t xml:space="preserve">carefully (rather than dropped) in lab activities. </w:t>
            </w:r>
          </w:p>
        </w:tc>
      </w:tr>
      <w:tr w:rsidR="00733B8E">
        <w:tc>
          <w:tcPr>
            <w:tcW w:w="2500" w:type="pct"/>
          </w:tcPr>
          <w:p w:rsidR="00733B8E" w:rsidRPr="00CD7D07" w:rsidRDefault="00733B8E" w:rsidP="00CF0227">
            <w:r w:rsidRPr="00CD7D07">
              <w:lastRenderedPageBreak/>
              <w:t>Move the rider on the smallest scale beam. Can you get the</w:t>
            </w:r>
            <w:r>
              <w:t xml:space="preserve"> pointer</w:t>
            </w:r>
            <w:r w:rsidRPr="00CD7D07">
              <w:t xml:space="preserve"> to balance at or above zero?</w:t>
            </w:r>
          </w:p>
        </w:tc>
        <w:tc>
          <w:tcPr>
            <w:tcW w:w="2500" w:type="pct"/>
          </w:tcPr>
          <w:p w:rsidR="00733B8E" w:rsidRDefault="00733B8E" w:rsidP="00CF0227">
            <w:r w:rsidRPr="002F476E">
              <w:rPr>
                <w:color w:val="3366FF"/>
              </w:rPr>
              <w:t>Given a triple beam balance and object</w:t>
            </w:r>
            <w:r>
              <w:t xml:space="preserve">, </w:t>
            </w:r>
            <w:r w:rsidRPr="002F476E">
              <w:rPr>
                <w:color w:val="FF0000"/>
              </w:rPr>
              <w:t>begin measuring the mass by moving the rider on the smallest scale beam to decide if the mass can be determined precisely using this beam only.</w:t>
            </w:r>
            <w:r>
              <w:t xml:space="preserve"> After moving the riders, you can determine the mass if the pointer is still resting above the zero. If not, move on to next step. </w:t>
            </w:r>
          </w:p>
        </w:tc>
      </w:tr>
      <w:tr w:rsidR="00733B8E">
        <w:tc>
          <w:tcPr>
            <w:tcW w:w="2500" w:type="pct"/>
          </w:tcPr>
          <w:p w:rsidR="00733B8E" w:rsidRPr="00CD7D07" w:rsidRDefault="00733B8E" w:rsidP="00CF0227">
            <w:r w:rsidRPr="00CD7D07">
              <w:t xml:space="preserve">Move the rider slowly to balance on zero and read the beam to obtain the mass in grams to the nearest tenth. </w:t>
            </w:r>
          </w:p>
        </w:tc>
        <w:tc>
          <w:tcPr>
            <w:tcW w:w="2500" w:type="pct"/>
          </w:tcPr>
          <w:p w:rsidR="00733B8E" w:rsidRDefault="00733B8E" w:rsidP="00CF0227">
            <w:r w:rsidRPr="002F476E">
              <w:rPr>
                <w:color w:val="3366FF"/>
              </w:rPr>
              <w:t>Given a triple beam balance and object</w:t>
            </w:r>
            <w:r>
              <w:t xml:space="preserve">, </w:t>
            </w:r>
            <w:r w:rsidRPr="002F476E">
              <w:rPr>
                <w:color w:val="FF0000"/>
              </w:rPr>
              <w:t xml:space="preserve">read the beam to obtain the mass in grams to the nearest tenth </w:t>
            </w:r>
            <w:r>
              <w:t xml:space="preserve">precisely in the lab setting. </w:t>
            </w:r>
          </w:p>
        </w:tc>
      </w:tr>
      <w:tr w:rsidR="00733B8E">
        <w:tc>
          <w:tcPr>
            <w:tcW w:w="2500" w:type="pct"/>
          </w:tcPr>
          <w:p w:rsidR="00733B8E" w:rsidRDefault="00733B8E" w:rsidP="00CF0227">
            <w:r w:rsidRPr="00CD7D07">
              <w:t>Move the rider on the smallest scale</w:t>
            </w:r>
            <w:r>
              <w:t>d</w:t>
            </w:r>
            <w:r w:rsidRPr="00CD7D07">
              <w:t xml:space="preserve"> beam back to zero; the object has a larger mass than the small beam can measure. Move the rider on the second largest beam. Can you get the pointer to rest at or above the zero?</w:t>
            </w:r>
          </w:p>
          <w:p w:rsidR="00733B8E" w:rsidRPr="00CD7D07" w:rsidRDefault="00733B8E" w:rsidP="00CF0227"/>
        </w:tc>
        <w:tc>
          <w:tcPr>
            <w:tcW w:w="2500" w:type="pct"/>
          </w:tcPr>
          <w:p w:rsidR="00733B8E" w:rsidRDefault="00733B8E" w:rsidP="00CF0227">
            <w:r w:rsidRPr="002F476E">
              <w:rPr>
                <w:color w:val="3366FF"/>
              </w:rPr>
              <w:t>Given a triple beam balance and</w:t>
            </w:r>
            <w:r>
              <w:t xml:space="preserve"> </w:t>
            </w:r>
            <w:r w:rsidRPr="002F476E">
              <w:rPr>
                <w:color w:val="3366FF"/>
              </w:rPr>
              <w:t>object</w:t>
            </w:r>
            <w:r>
              <w:t xml:space="preserve">, </w:t>
            </w:r>
            <w:r w:rsidRPr="002F476E">
              <w:rPr>
                <w:color w:val="FF0000"/>
              </w:rPr>
              <w:t xml:space="preserve">continue measuring the mass by moving the rider on the second </w:t>
            </w:r>
            <w:r>
              <w:rPr>
                <w:color w:val="FF0000"/>
              </w:rPr>
              <w:t xml:space="preserve">largest </w:t>
            </w:r>
            <w:r w:rsidRPr="002F476E">
              <w:rPr>
                <w:color w:val="FF0000"/>
              </w:rPr>
              <w:t>scale</w:t>
            </w:r>
            <w:r>
              <w:rPr>
                <w:color w:val="FF0000"/>
              </w:rPr>
              <w:t>d</w:t>
            </w:r>
            <w:r w:rsidRPr="002F476E">
              <w:rPr>
                <w:color w:val="FF0000"/>
              </w:rPr>
              <w:t xml:space="preserve"> beam to decide if the mass can be determined using this beam in combination with the small beam </w:t>
            </w:r>
            <w:r>
              <w:t xml:space="preserve">precisely. After moving the riders, you can determine if the mass if the pointer is still resting above or on the zero. If not, move on to next step. </w:t>
            </w:r>
          </w:p>
        </w:tc>
      </w:tr>
      <w:tr w:rsidR="00733B8E">
        <w:tc>
          <w:tcPr>
            <w:tcW w:w="2500" w:type="pct"/>
          </w:tcPr>
          <w:p w:rsidR="00733B8E" w:rsidRPr="00CD7D07" w:rsidRDefault="00733B8E" w:rsidP="00CF0227">
            <w:r w:rsidRPr="00CD7D07">
              <w:t xml:space="preserve">Move the rider on the smallest beam until the pointer rests on zero, after moving the rider on the second largest beam as close to zero (above the zero line) as possible. </w:t>
            </w:r>
          </w:p>
          <w:p w:rsidR="00733B8E" w:rsidRPr="00CD7D07" w:rsidRDefault="00733B8E" w:rsidP="00CF0227"/>
        </w:tc>
        <w:tc>
          <w:tcPr>
            <w:tcW w:w="2500" w:type="pct"/>
          </w:tcPr>
          <w:p w:rsidR="00733B8E" w:rsidRDefault="00733B8E" w:rsidP="00CF0227">
            <w:r w:rsidRPr="00517C73">
              <w:rPr>
                <w:color w:val="3366FF"/>
              </w:rPr>
              <w:t>Given a triple beam balance and object,</w:t>
            </w:r>
            <w:r>
              <w:t xml:space="preserve"> </w:t>
            </w:r>
            <w:r w:rsidRPr="00517C73">
              <w:rPr>
                <w:color w:val="FF0000"/>
              </w:rPr>
              <w:t>continue moving the rider on the smallest scaled beam</w:t>
            </w:r>
            <w:r>
              <w:t xml:space="preserve"> until the pointer rests on zero.</w:t>
            </w:r>
          </w:p>
        </w:tc>
      </w:tr>
      <w:tr w:rsidR="00733B8E">
        <w:tc>
          <w:tcPr>
            <w:tcW w:w="2500" w:type="pct"/>
          </w:tcPr>
          <w:p w:rsidR="00733B8E" w:rsidRPr="00CD7D07" w:rsidRDefault="00733B8E" w:rsidP="00CF0227">
            <w:r w:rsidRPr="00CD7D07">
              <w:t>Add the second largest</w:t>
            </w:r>
            <w:r>
              <w:t xml:space="preserve"> scaled</w:t>
            </w:r>
            <w:r w:rsidRPr="00CD7D07">
              <w:t xml:space="preserve"> beam mass to the smallest </w:t>
            </w:r>
            <w:r>
              <w:t xml:space="preserve">scaled </w:t>
            </w:r>
            <w:r w:rsidRPr="00CD7D07">
              <w:t>beam mass to obtain the mass in grams to the nearest tenth</w:t>
            </w:r>
          </w:p>
        </w:tc>
        <w:tc>
          <w:tcPr>
            <w:tcW w:w="2500" w:type="pct"/>
          </w:tcPr>
          <w:p w:rsidR="00733B8E" w:rsidRPr="002F476E" w:rsidRDefault="00733B8E" w:rsidP="00CF0227">
            <w:pPr>
              <w:rPr>
                <w:color w:val="3366FF"/>
              </w:rPr>
            </w:pPr>
            <w:r w:rsidRPr="002F476E">
              <w:rPr>
                <w:color w:val="3366FF"/>
              </w:rPr>
              <w:t>Given a triple beam balance and object</w:t>
            </w:r>
            <w:r>
              <w:t xml:space="preserve">, </w:t>
            </w:r>
            <w:r w:rsidRPr="002F476E">
              <w:rPr>
                <w:color w:val="FF0000"/>
              </w:rPr>
              <w:t xml:space="preserve">add the masses of the second largest and smallest scaled beam together to obtain the mass in grams to the nearest tenth </w:t>
            </w:r>
            <w:r>
              <w:t>precisely in the lab setting.</w:t>
            </w:r>
          </w:p>
        </w:tc>
      </w:tr>
      <w:tr w:rsidR="00733B8E">
        <w:tc>
          <w:tcPr>
            <w:tcW w:w="2500" w:type="pct"/>
          </w:tcPr>
          <w:p w:rsidR="00733B8E" w:rsidRPr="00CD7D07" w:rsidRDefault="00733B8E" w:rsidP="00CF0227">
            <w:r w:rsidRPr="00CD7D07">
              <w:t>Move the rider on the smallest and second largest scale</w:t>
            </w:r>
            <w:r>
              <w:t>d</w:t>
            </w:r>
            <w:r w:rsidRPr="00CD7D07">
              <w:t xml:space="preserve"> beam back to zero; the object has a larger mass than the beams can measure. Move the rider on the largest beam. Can you get the pointer to rest at or above the zero?</w:t>
            </w:r>
          </w:p>
        </w:tc>
        <w:tc>
          <w:tcPr>
            <w:tcW w:w="2500" w:type="pct"/>
          </w:tcPr>
          <w:p w:rsidR="00733B8E" w:rsidRDefault="00733B8E" w:rsidP="00CF0227">
            <w:r w:rsidRPr="002F476E">
              <w:rPr>
                <w:color w:val="3366FF"/>
              </w:rPr>
              <w:t>Given a triple beam balance and object,</w:t>
            </w:r>
            <w:r>
              <w:t xml:space="preserve"> </w:t>
            </w:r>
            <w:r w:rsidRPr="002F476E">
              <w:rPr>
                <w:color w:val="FF0000"/>
              </w:rPr>
              <w:t>continue measuring the mass by moving the rider on the largest scale beam to decide if the mass can be determined using this beam in combination with the small and second largest scaled beams</w:t>
            </w:r>
            <w:r>
              <w:t xml:space="preserve"> precisely. After moving the riders, you can determine the mass if the pointer is still resting above or on the zero. If not, move on to next step.</w:t>
            </w:r>
          </w:p>
        </w:tc>
      </w:tr>
      <w:tr w:rsidR="00733B8E">
        <w:tc>
          <w:tcPr>
            <w:tcW w:w="2500" w:type="pct"/>
          </w:tcPr>
          <w:p w:rsidR="00733B8E" w:rsidRPr="00CD7D07" w:rsidRDefault="00733B8E" w:rsidP="00CF0227">
            <w:r w:rsidRPr="00CD7D07">
              <w:t>Add the masses on each beam together to obtain the mass in grams to the nearest tenth.</w:t>
            </w:r>
          </w:p>
        </w:tc>
        <w:tc>
          <w:tcPr>
            <w:tcW w:w="2500" w:type="pct"/>
          </w:tcPr>
          <w:p w:rsidR="00733B8E" w:rsidRDefault="00733B8E" w:rsidP="00CF0227">
            <w:r w:rsidRPr="002F476E">
              <w:rPr>
                <w:color w:val="3366FF"/>
              </w:rPr>
              <w:t>Given a triple beam balance and object,</w:t>
            </w:r>
            <w:r>
              <w:t xml:space="preserve"> </w:t>
            </w:r>
            <w:r w:rsidRPr="002F476E">
              <w:rPr>
                <w:color w:val="FF0000"/>
              </w:rPr>
              <w:t xml:space="preserve">add the masses of the largest, second largest and smallest scaled beam together to obtain the mass in grams to the nearest tenth </w:t>
            </w:r>
            <w:r>
              <w:t>precisely in the lab setting.</w:t>
            </w:r>
          </w:p>
        </w:tc>
      </w:tr>
      <w:tr w:rsidR="00733B8E">
        <w:tc>
          <w:tcPr>
            <w:tcW w:w="2500" w:type="pct"/>
          </w:tcPr>
          <w:p w:rsidR="00733B8E" w:rsidRPr="00CD7D07" w:rsidRDefault="00733B8E" w:rsidP="00CF0227">
            <w:r w:rsidRPr="00CD7D07">
              <w:t>Remove object from scale, it is too large to measure on this scale.</w:t>
            </w:r>
          </w:p>
        </w:tc>
        <w:tc>
          <w:tcPr>
            <w:tcW w:w="2500" w:type="pct"/>
          </w:tcPr>
          <w:p w:rsidR="00733B8E" w:rsidRDefault="00733B8E" w:rsidP="00CF0227">
            <w:r w:rsidRPr="002F476E">
              <w:rPr>
                <w:color w:val="3366FF"/>
              </w:rPr>
              <w:t>Given a triple beam balance and object</w:t>
            </w:r>
            <w:r>
              <w:t xml:space="preserve">, </w:t>
            </w:r>
            <w:r w:rsidRPr="002F476E">
              <w:rPr>
                <w:color w:val="FF0000"/>
              </w:rPr>
              <w:t xml:space="preserve">remove an object from the scale when </w:t>
            </w:r>
            <w:r w:rsidRPr="002F476E">
              <w:rPr>
                <w:color w:val="FF0000"/>
              </w:rPr>
              <w:lastRenderedPageBreak/>
              <w:t>recognizing that an object is too large for the scale to measure</w:t>
            </w:r>
            <w:r>
              <w:t xml:space="preserve"> if the pointer cannot be balanced to zero following proper procedures.  </w:t>
            </w:r>
          </w:p>
        </w:tc>
      </w:tr>
    </w:tbl>
    <w:p w:rsidR="00733B8E" w:rsidRDefault="00733B8E" w:rsidP="00733B8E"/>
    <w:p w:rsidR="00733B8E" w:rsidRDefault="00733B8E" w:rsidP="00733B8E"/>
    <w:p w:rsidR="00733B8E" w:rsidRDefault="00733B8E" w:rsidP="00733B8E"/>
    <w:tbl>
      <w:tblPr>
        <w:tblStyle w:val="TableGrid"/>
        <w:tblW w:w="5000" w:type="pct"/>
        <w:tblLook w:val="01E0"/>
      </w:tblPr>
      <w:tblGrid>
        <w:gridCol w:w="4788"/>
        <w:gridCol w:w="4788"/>
      </w:tblGrid>
      <w:tr w:rsidR="00733B8E">
        <w:tc>
          <w:tcPr>
            <w:tcW w:w="2500" w:type="pct"/>
          </w:tcPr>
          <w:p w:rsidR="00733B8E" w:rsidRPr="00272A76" w:rsidRDefault="00733B8E" w:rsidP="00CF0227">
            <w:pPr>
              <w:jc w:val="center"/>
              <w:rPr>
                <w:b/>
              </w:rPr>
            </w:pPr>
            <w:r>
              <w:rPr>
                <w:b/>
              </w:rPr>
              <w:t>Subordinate Skills</w:t>
            </w:r>
          </w:p>
        </w:tc>
        <w:tc>
          <w:tcPr>
            <w:tcW w:w="2500" w:type="pct"/>
          </w:tcPr>
          <w:p w:rsidR="00733B8E" w:rsidRPr="00272A76" w:rsidRDefault="00733B8E" w:rsidP="00CF0227">
            <w:pPr>
              <w:jc w:val="center"/>
              <w:rPr>
                <w:b/>
              </w:rPr>
            </w:pPr>
            <w:r>
              <w:rPr>
                <w:b/>
              </w:rPr>
              <w:t>Subordinate Objectives</w:t>
            </w:r>
          </w:p>
        </w:tc>
      </w:tr>
      <w:tr w:rsidR="00733B8E">
        <w:tc>
          <w:tcPr>
            <w:tcW w:w="2500" w:type="pct"/>
          </w:tcPr>
          <w:p w:rsidR="00733B8E" w:rsidRDefault="00733B8E" w:rsidP="00CF0227">
            <w:r>
              <w:t>2.1 Identify the rider.</w:t>
            </w:r>
          </w:p>
        </w:tc>
        <w:tc>
          <w:tcPr>
            <w:tcW w:w="2500" w:type="pct"/>
          </w:tcPr>
          <w:p w:rsidR="00733B8E" w:rsidRDefault="00733B8E" w:rsidP="00CF0227">
            <w:r w:rsidRPr="002F476E">
              <w:rPr>
                <w:color w:val="3366FF"/>
              </w:rPr>
              <w:t>Given a triple beam balance</w:t>
            </w:r>
            <w:r>
              <w:t xml:space="preserve">, </w:t>
            </w:r>
            <w:r w:rsidRPr="002F476E">
              <w:rPr>
                <w:color w:val="FF0000"/>
              </w:rPr>
              <w:t xml:space="preserve">identify the rider </w:t>
            </w:r>
            <w:r>
              <w:t xml:space="preserve">correctly. </w:t>
            </w:r>
          </w:p>
        </w:tc>
      </w:tr>
      <w:tr w:rsidR="00733B8E">
        <w:tc>
          <w:tcPr>
            <w:tcW w:w="2500" w:type="pct"/>
          </w:tcPr>
          <w:p w:rsidR="00733B8E" w:rsidRDefault="00733B8E" w:rsidP="00CF0227">
            <w:r>
              <w:t>3.1 Identify the adjustment knob.</w:t>
            </w:r>
          </w:p>
        </w:tc>
        <w:tc>
          <w:tcPr>
            <w:tcW w:w="2500" w:type="pct"/>
          </w:tcPr>
          <w:p w:rsidR="00733B8E" w:rsidRDefault="00733B8E" w:rsidP="00CF0227">
            <w:r w:rsidRPr="002F476E">
              <w:rPr>
                <w:color w:val="3366FF"/>
              </w:rPr>
              <w:t>Given a triple beam balance</w:t>
            </w:r>
            <w:r>
              <w:t xml:space="preserve">, </w:t>
            </w:r>
            <w:r w:rsidRPr="002F476E">
              <w:rPr>
                <w:color w:val="FF0000"/>
              </w:rPr>
              <w:t xml:space="preserve">identify the adjustment knob </w:t>
            </w:r>
            <w:r>
              <w:t xml:space="preserve">correctly. </w:t>
            </w:r>
          </w:p>
        </w:tc>
      </w:tr>
      <w:tr w:rsidR="00733B8E">
        <w:tc>
          <w:tcPr>
            <w:tcW w:w="2500" w:type="pct"/>
          </w:tcPr>
          <w:p w:rsidR="00733B8E" w:rsidRDefault="00733B8E" w:rsidP="00CF0227">
            <w:r>
              <w:t>3.2 Identify the pointer.</w:t>
            </w:r>
          </w:p>
        </w:tc>
        <w:tc>
          <w:tcPr>
            <w:tcW w:w="2500" w:type="pct"/>
          </w:tcPr>
          <w:p w:rsidR="00733B8E" w:rsidRDefault="00733B8E" w:rsidP="00CF0227">
            <w:r w:rsidRPr="002F476E">
              <w:rPr>
                <w:color w:val="3366FF"/>
              </w:rPr>
              <w:t>Given a triple beam balance</w:t>
            </w:r>
            <w:r>
              <w:t xml:space="preserve">, </w:t>
            </w:r>
            <w:r w:rsidRPr="002F476E">
              <w:rPr>
                <w:color w:val="FF0000"/>
              </w:rPr>
              <w:t>identify the pointer</w:t>
            </w:r>
            <w:r>
              <w:t xml:space="preserve"> correctly.</w:t>
            </w:r>
          </w:p>
        </w:tc>
      </w:tr>
      <w:tr w:rsidR="00733B8E">
        <w:tc>
          <w:tcPr>
            <w:tcW w:w="2500" w:type="pct"/>
          </w:tcPr>
          <w:p w:rsidR="00733B8E" w:rsidRDefault="00733B8E" w:rsidP="00CF0227">
            <w:r>
              <w:t>4.1 Identify the pan.</w:t>
            </w:r>
          </w:p>
        </w:tc>
        <w:tc>
          <w:tcPr>
            <w:tcW w:w="2500" w:type="pct"/>
          </w:tcPr>
          <w:p w:rsidR="00733B8E" w:rsidRDefault="00733B8E" w:rsidP="00CF0227">
            <w:r w:rsidRPr="002F476E">
              <w:rPr>
                <w:color w:val="3366FF"/>
              </w:rPr>
              <w:t>Given a triple beam balance</w:t>
            </w:r>
            <w:r>
              <w:t xml:space="preserve">, </w:t>
            </w:r>
            <w:r w:rsidRPr="002F476E">
              <w:rPr>
                <w:color w:val="FF0000"/>
              </w:rPr>
              <w:t>identify the pan</w:t>
            </w:r>
            <w:r>
              <w:t xml:space="preserve"> correctly. </w:t>
            </w:r>
          </w:p>
        </w:tc>
      </w:tr>
      <w:tr w:rsidR="00733B8E">
        <w:tc>
          <w:tcPr>
            <w:tcW w:w="2500" w:type="pct"/>
          </w:tcPr>
          <w:p w:rsidR="00733B8E" w:rsidRDefault="00733B8E" w:rsidP="00CF0227">
            <w:r>
              <w:t>5.1 Manipulate the rider correctly by ensuring it snaps securely in the slots.</w:t>
            </w:r>
          </w:p>
        </w:tc>
        <w:tc>
          <w:tcPr>
            <w:tcW w:w="2500" w:type="pct"/>
          </w:tcPr>
          <w:p w:rsidR="00733B8E" w:rsidRDefault="00733B8E" w:rsidP="00CF0227">
            <w:r w:rsidRPr="002F476E">
              <w:rPr>
                <w:color w:val="3366FF"/>
              </w:rPr>
              <w:t>Given a triple beam balance</w:t>
            </w:r>
            <w:r>
              <w:t xml:space="preserve">, </w:t>
            </w:r>
            <w:r w:rsidRPr="002F476E">
              <w:rPr>
                <w:color w:val="FF0000"/>
              </w:rPr>
              <w:t>manipulate the rider</w:t>
            </w:r>
            <w:r>
              <w:t xml:space="preserve"> correctly by ensuring it snaps securely in the slots.</w:t>
            </w:r>
          </w:p>
        </w:tc>
      </w:tr>
      <w:tr w:rsidR="00733B8E">
        <w:tc>
          <w:tcPr>
            <w:tcW w:w="2500" w:type="pct"/>
          </w:tcPr>
          <w:p w:rsidR="00733B8E" w:rsidRDefault="00733B8E" w:rsidP="00CF0227">
            <w:r>
              <w:t>5.2 Identify the slots.</w:t>
            </w:r>
          </w:p>
        </w:tc>
        <w:tc>
          <w:tcPr>
            <w:tcW w:w="2500" w:type="pct"/>
          </w:tcPr>
          <w:p w:rsidR="00733B8E" w:rsidRDefault="00733B8E" w:rsidP="00CF0227">
            <w:r w:rsidRPr="002F476E">
              <w:rPr>
                <w:color w:val="3366FF"/>
              </w:rPr>
              <w:t>Given a triple beam balance</w:t>
            </w:r>
            <w:r>
              <w:t xml:space="preserve">, </w:t>
            </w:r>
            <w:r w:rsidRPr="002F476E">
              <w:rPr>
                <w:color w:val="FF0000"/>
              </w:rPr>
              <w:t>identify the slots</w:t>
            </w:r>
            <w:r>
              <w:t xml:space="preserve"> correctly.</w:t>
            </w:r>
          </w:p>
        </w:tc>
      </w:tr>
      <w:tr w:rsidR="00733B8E">
        <w:tc>
          <w:tcPr>
            <w:tcW w:w="2500" w:type="pct"/>
          </w:tcPr>
          <w:p w:rsidR="00733B8E" w:rsidRDefault="00733B8E" w:rsidP="00CF0227">
            <w:r>
              <w:t>5.3 Recognize when the pointer falls below zero, the object has a lower mass than the current position of the riders.</w:t>
            </w:r>
          </w:p>
        </w:tc>
        <w:tc>
          <w:tcPr>
            <w:tcW w:w="2500" w:type="pct"/>
          </w:tcPr>
          <w:p w:rsidR="00733B8E" w:rsidRDefault="00733B8E" w:rsidP="00CF0227">
            <w:r w:rsidRPr="002F476E">
              <w:rPr>
                <w:color w:val="3366FF"/>
              </w:rPr>
              <w:t>Given a triple beam balance,</w:t>
            </w:r>
            <w:r>
              <w:t xml:space="preserve"> </w:t>
            </w:r>
            <w:r w:rsidRPr="002F476E">
              <w:rPr>
                <w:color w:val="FF0000"/>
              </w:rPr>
              <w:t>recognize when</w:t>
            </w:r>
            <w:r>
              <w:t xml:space="preserve"> the pointer falls below the zero, </w:t>
            </w:r>
            <w:r w:rsidRPr="002F476E">
              <w:rPr>
                <w:color w:val="FF0000"/>
              </w:rPr>
              <w:t>the object has a lower mass than the current position of the riders.</w:t>
            </w:r>
          </w:p>
        </w:tc>
      </w:tr>
      <w:tr w:rsidR="00733B8E">
        <w:tc>
          <w:tcPr>
            <w:tcW w:w="2500" w:type="pct"/>
          </w:tcPr>
          <w:p w:rsidR="00733B8E" w:rsidRDefault="00733B8E" w:rsidP="00CF0227">
            <w:r>
              <w:t xml:space="preserve">7.1 Recognize the difference between small, second largest, and largest scaled beams. </w:t>
            </w:r>
          </w:p>
        </w:tc>
        <w:tc>
          <w:tcPr>
            <w:tcW w:w="2500" w:type="pct"/>
          </w:tcPr>
          <w:p w:rsidR="00733B8E" w:rsidRPr="002F476E" w:rsidRDefault="00733B8E" w:rsidP="00CF0227">
            <w:pPr>
              <w:rPr>
                <w:color w:val="3366FF"/>
              </w:rPr>
            </w:pPr>
            <w:r w:rsidRPr="002F476E">
              <w:rPr>
                <w:color w:val="3366FF"/>
              </w:rPr>
              <w:t>Given a triple beam balance</w:t>
            </w:r>
            <w:r>
              <w:t xml:space="preserve">, </w:t>
            </w:r>
            <w:r w:rsidRPr="002F476E">
              <w:rPr>
                <w:color w:val="FF0000"/>
              </w:rPr>
              <w:t xml:space="preserve">recognize the difference between small, second largest, and largest scaled beams </w:t>
            </w:r>
            <w:r>
              <w:t xml:space="preserve">correctly. </w:t>
            </w:r>
          </w:p>
        </w:tc>
      </w:tr>
    </w:tbl>
    <w:p w:rsidR="00733B8E" w:rsidRPr="007E45B0" w:rsidRDefault="00733B8E" w:rsidP="00733B8E"/>
    <w:p w:rsidR="00733B8E" w:rsidRPr="002761D3" w:rsidRDefault="00733B8E" w:rsidP="00733B8E"/>
    <w:tbl>
      <w:tblPr>
        <w:tblStyle w:val="TableGrid"/>
        <w:tblW w:w="0" w:type="auto"/>
        <w:tblLook w:val="01E0"/>
      </w:tblPr>
      <w:tblGrid>
        <w:gridCol w:w="8856"/>
      </w:tblGrid>
      <w:tr w:rsidR="00733B8E" w:rsidRPr="002761D3">
        <w:tc>
          <w:tcPr>
            <w:tcW w:w="8856" w:type="dxa"/>
          </w:tcPr>
          <w:p w:rsidR="00733B8E" w:rsidRPr="002761D3" w:rsidRDefault="00733B8E" w:rsidP="00CF0227">
            <w:pPr>
              <w:rPr>
                <w:b/>
              </w:rPr>
            </w:pPr>
            <w:r w:rsidRPr="002761D3">
              <w:rPr>
                <w:b/>
              </w:rPr>
              <w:t>Assessment Plan</w:t>
            </w:r>
          </w:p>
        </w:tc>
      </w:tr>
    </w:tbl>
    <w:p w:rsidR="00733B8E" w:rsidRPr="00CC2892" w:rsidRDefault="00733B8E" w:rsidP="00733B8E">
      <w:pPr>
        <w:rPr>
          <w:u w:val="single"/>
        </w:rPr>
      </w:pPr>
      <w:r>
        <w:rPr>
          <w:u w:val="single"/>
        </w:rPr>
        <w:t>Description of Assessment Plan</w:t>
      </w:r>
    </w:p>
    <w:p w:rsidR="00733B8E" w:rsidRDefault="00733B8E" w:rsidP="00733B8E">
      <w:r>
        <w:t xml:space="preserve">This particular lesson can be taught within two to three, fifty minute periods as this particular skill is used again and again throughout the entire year in various laboratory experiments. In order to assess students, I will provide an entry skills test, a pre-test, three projects/assignments, one quiz, and one test. </w:t>
      </w:r>
    </w:p>
    <w:p w:rsidR="00733B8E" w:rsidRDefault="00733B8E" w:rsidP="00733B8E"/>
    <w:p w:rsidR="00733B8E" w:rsidRDefault="00733B8E" w:rsidP="00733B8E">
      <w:r>
        <w:t>The entry skills test will serve as an indicator of the skills necessary to perform the instructional goal. This test will be in objective format.</w:t>
      </w:r>
    </w:p>
    <w:p w:rsidR="00733B8E" w:rsidRDefault="00733B8E" w:rsidP="00733B8E"/>
    <w:p w:rsidR="00733B8E" w:rsidRDefault="00733B8E" w:rsidP="00733B8E">
      <w:r>
        <w:t>The pre-test will show what skills students have already or partially mastered within the instructional goal. This test will be in objective format.</w:t>
      </w:r>
    </w:p>
    <w:p w:rsidR="00733B8E" w:rsidRDefault="00733B8E" w:rsidP="00733B8E"/>
    <w:p w:rsidR="00733B8E" w:rsidRDefault="00733B8E" w:rsidP="00733B8E">
      <w:r>
        <w:t xml:space="preserve">The formative assessments, the three assignments, will serve to establish subordinate skills and to practice the instructional goal. These assessments will be a combination of objective test format questions and alternative responses (a checklist and a rating scale). </w:t>
      </w:r>
    </w:p>
    <w:p w:rsidR="00733B8E" w:rsidRDefault="00733B8E" w:rsidP="00733B8E"/>
    <w:p w:rsidR="00733B8E" w:rsidRDefault="00733B8E" w:rsidP="00733B8E">
      <w:r>
        <w:lastRenderedPageBreak/>
        <w:t>The quiz will serve as an assessment of student’s mastery of the instructional goal. This will be a combination of objective test format questions and alternative responses (a checklist and a rating scale).</w:t>
      </w:r>
    </w:p>
    <w:p w:rsidR="00733B8E" w:rsidRDefault="00733B8E" w:rsidP="00733B8E"/>
    <w:p w:rsidR="00733B8E" w:rsidRDefault="00733B8E" w:rsidP="00733B8E">
      <w:r>
        <w:t>The final summative assessment, the test, will demonstrate mastery (or the lack thereof) of the instructional goal. This will be a combination of objective test format questions and alternative responses (a checklist and a rating scale).</w:t>
      </w:r>
    </w:p>
    <w:p w:rsidR="00733B8E" w:rsidRDefault="00733B8E" w:rsidP="00733B8E"/>
    <w:p w:rsidR="00733B8E" w:rsidRPr="00CC2892" w:rsidRDefault="00733B8E" w:rsidP="00733B8E">
      <w:pPr>
        <w:rPr>
          <w:u w:val="single"/>
        </w:rPr>
      </w:pPr>
      <w:r>
        <w:rPr>
          <w:u w:val="single"/>
        </w:rPr>
        <w:t>Description/Copies of the Assessment Instruments</w:t>
      </w:r>
    </w:p>
    <w:p w:rsidR="00733B8E" w:rsidRDefault="00733B8E" w:rsidP="00733B8E"/>
    <w:tbl>
      <w:tblPr>
        <w:tblStyle w:val="TableGrid"/>
        <w:tblW w:w="5000" w:type="pct"/>
        <w:tblLook w:val="01E0"/>
      </w:tblPr>
      <w:tblGrid>
        <w:gridCol w:w="6540"/>
        <w:gridCol w:w="3036"/>
      </w:tblGrid>
      <w:tr w:rsidR="00733B8E">
        <w:tc>
          <w:tcPr>
            <w:tcW w:w="5000" w:type="pct"/>
            <w:gridSpan w:val="2"/>
          </w:tcPr>
          <w:p w:rsidR="00733B8E" w:rsidRPr="00CC2892" w:rsidRDefault="00733B8E" w:rsidP="00CF0227">
            <w:pPr>
              <w:jc w:val="center"/>
              <w:rPr>
                <w:b/>
                <w:sz w:val="28"/>
                <w:szCs w:val="28"/>
              </w:rPr>
            </w:pPr>
            <w:r w:rsidRPr="00CC2892">
              <w:rPr>
                <w:b/>
                <w:sz w:val="28"/>
                <w:szCs w:val="28"/>
              </w:rPr>
              <w:t>Table of Contents</w:t>
            </w:r>
          </w:p>
        </w:tc>
      </w:tr>
      <w:tr w:rsidR="00733B8E">
        <w:tc>
          <w:tcPr>
            <w:tcW w:w="3415" w:type="pct"/>
          </w:tcPr>
          <w:p w:rsidR="00733B8E" w:rsidRDefault="00733B8E" w:rsidP="00CF0227">
            <w:pPr>
              <w:jc w:val="center"/>
              <w:rPr>
                <w:b/>
                <w:sz w:val="22"/>
              </w:rPr>
            </w:pPr>
            <w:r>
              <w:rPr>
                <w:b/>
                <w:sz w:val="22"/>
              </w:rPr>
              <w:t>Assessment Tool</w:t>
            </w:r>
          </w:p>
        </w:tc>
        <w:tc>
          <w:tcPr>
            <w:tcW w:w="1585" w:type="pct"/>
          </w:tcPr>
          <w:p w:rsidR="00733B8E" w:rsidRDefault="00733B8E" w:rsidP="00CF0227">
            <w:pPr>
              <w:jc w:val="center"/>
              <w:rPr>
                <w:b/>
                <w:sz w:val="22"/>
              </w:rPr>
            </w:pPr>
            <w:r>
              <w:rPr>
                <w:b/>
                <w:sz w:val="22"/>
              </w:rPr>
              <w:t>Page Within Document</w:t>
            </w:r>
          </w:p>
        </w:tc>
      </w:tr>
      <w:tr w:rsidR="00733B8E">
        <w:tc>
          <w:tcPr>
            <w:tcW w:w="3415" w:type="pct"/>
          </w:tcPr>
          <w:p w:rsidR="00733B8E" w:rsidRPr="00A94924" w:rsidRDefault="00733B8E" w:rsidP="00CF0227">
            <w:pPr>
              <w:rPr>
                <w:sz w:val="22"/>
              </w:rPr>
            </w:pPr>
            <w:r w:rsidRPr="00A94924">
              <w:rPr>
                <w:sz w:val="22"/>
              </w:rPr>
              <w:t>Entry Skills Test</w:t>
            </w:r>
          </w:p>
        </w:tc>
        <w:tc>
          <w:tcPr>
            <w:tcW w:w="1585" w:type="pct"/>
          </w:tcPr>
          <w:p w:rsidR="00733B8E" w:rsidRPr="00A94924" w:rsidRDefault="00733B8E" w:rsidP="00CF0227">
            <w:pPr>
              <w:rPr>
                <w:sz w:val="22"/>
              </w:rPr>
            </w:pPr>
            <w:r w:rsidRPr="00A94924">
              <w:rPr>
                <w:sz w:val="22"/>
              </w:rPr>
              <w:t xml:space="preserve">Page </w:t>
            </w:r>
            <w:r w:rsidR="00A470F3">
              <w:rPr>
                <w:sz w:val="22"/>
              </w:rPr>
              <w:t>11</w:t>
            </w:r>
          </w:p>
        </w:tc>
      </w:tr>
      <w:tr w:rsidR="00733B8E">
        <w:tc>
          <w:tcPr>
            <w:tcW w:w="3415" w:type="pct"/>
          </w:tcPr>
          <w:p w:rsidR="00733B8E" w:rsidRPr="00A94924" w:rsidRDefault="00733B8E" w:rsidP="00CF0227">
            <w:pPr>
              <w:rPr>
                <w:sz w:val="22"/>
              </w:rPr>
            </w:pPr>
            <w:r w:rsidRPr="00A94924">
              <w:rPr>
                <w:sz w:val="22"/>
              </w:rPr>
              <w:t>Pre-test</w:t>
            </w:r>
          </w:p>
        </w:tc>
        <w:tc>
          <w:tcPr>
            <w:tcW w:w="1585" w:type="pct"/>
          </w:tcPr>
          <w:p w:rsidR="00733B8E" w:rsidRPr="00A94924" w:rsidRDefault="00733B8E" w:rsidP="00CF0227">
            <w:pPr>
              <w:rPr>
                <w:sz w:val="22"/>
              </w:rPr>
            </w:pPr>
            <w:r w:rsidRPr="00A94924">
              <w:rPr>
                <w:sz w:val="22"/>
              </w:rPr>
              <w:t xml:space="preserve">Page </w:t>
            </w:r>
            <w:r w:rsidR="00A470F3">
              <w:rPr>
                <w:sz w:val="22"/>
              </w:rPr>
              <w:t>12-13</w:t>
            </w:r>
          </w:p>
        </w:tc>
      </w:tr>
      <w:tr w:rsidR="00733B8E">
        <w:tc>
          <w:tcPr>
            <w:tcW w:w="3415" w:type="pct"/>
          </w:tcPr>
          <w:p w:rsidR="00733B8E" w:rsidRPr="00A94924" w:rsidRDefault="00733B8E" w:rsidP="00CF0227">
            <w:pPr>
              <w:rPr>
                <w:sz w:val="22"/>
              </w:rPr>
            </w:pPr>
            <w:r w:rsidRPr="00A94924">
              <w:rPr>
                <w:sz w:val="22"/>
              </w:rPr>
              <w:t>Assignment 1- Label and Practice- Formative</w:t>
            </w:r>
            <w:r>
              <w:rPr>
                <w:sz w:val="22"/>
              </w:rPr>
              <w:t xml:space="preserve"> Rating Scale</w:t>
            </w:r>
          </w:p>
        </w:tc>
        <w:tc>
          <w:tcPr>
            <w:tcW w:w="1585" w:type="pct"/>
          </w:tcPr>
          <w:p w:rsidR="00733B8E" w:rsidRPr="00A94924" w:rsidRDefault="00733B8E" w:rsidP="00CF0227">
            <w:pPr>
              <w:rPr>
                <w:sz w:val="22"/>
              </w:rPr>
            </w:pPr>
            <w:r w:rsidRPr="00A94924">
              <w:rPr>
                <w:sz w:val="22"/>
              </w:rPr>
              <w:t xml:space="preserve">Page </w:t>
            </w:r>
            <w:r w:rsidR="00A470F3">
              <w:rPr>
                <w:sz w:val="22"/>
              </w:rPr>
              <w:t>14-15</w:t>
            </w:r>
          </w:p>
        </w:tc>
      </w:tr>
      <w:tr w:rsidR="00733B8E">
        <w:tc>
          <w:tcPr>
            <w:tcW w:w="3415" w:type="pct"/>
          </w:tcPr>
          <w:p w:rsidR="00733B8E" w:rsidRPr="00A94924" w:rsidRDefault="00733B8E" w:rsidP="00CF0227">
            <w:pPr>
              <w:rPr>
                <w:sz w:val="22"/>
              </w:rPr>
            </w:pPr>
            <w:r w:rsidRPr="00A94924">
              <w:rPr>
                <w:sz w:val="22"/>
              </w:rPr>
              <w:t>Assignment 2- Measuring Mass- Formative</w:t>
            </w:r>
            <w:r>
              <w:rPr>
                <w:sz w:val="22"/>
              </w:rPr>
              <w:t xml:space="preserve"> Checklist</w:t>
            </w:r>
          </w:p>
        </w:tc>
        <w:tc>
          <w:tcPr>
            <w:tcW w:w="1585" w:type="pct"/>
          </w:tcPr>
          <w:p w:rsidR="00733B8E" w:rsidRPr="00A94924" w:rsidRDefault="00733B8E" w:rsidP="00CF0227">
            <w:pPr>
              <w:rPr>
                <w:sz w:val="22"/>
              </w:rPr>
            </w:pPr>
            <w:r w:rsidRPr="00A94924">
              <w:rPr>
                <w:sz w:val="22"/>
              </w:rPr>
              <w:t xml:space="preserve">Page </w:t>
            </w:r>
            <w:r w:rsidR="00A470F3">
              <w:rPr>
                <w:sz w:val="22"/>
              </w:rPr>
              <w:t>16</w:t>
            </w:r>
          </w:p>
        </w:tc>
      </w:tr>
      <w:tr w:rsidR="00733B8E">
        <w:tc>
          <w:tcPr>
            <w:tcW w:w="3415" w:type="pct"/>
          </w:tcPr>
          <w:p w:rsidR="00733B8E" w:rsidRPr="00A94924" w:rsidRDefault="00733B8E" w:rsidP="00CF0227">
            <w:pPr>
              <w:rPr>
                <w:sz w:val="22"/>
              </w:rPr>
            </w:pPr>
            <w:r w:rsidRPr="00A94924">
              <w:rPr>
                <w:sz w:val="22"/>
              </w:rPr>
              <w:t>Assignment 3- Problem Solving Scenario-Formative</w:t>
            </w:r>
            <w:r>
              <w:rPr>
                <w:sz w:val="22"/>
              </w:rPr>
              <w:t>- Objective Format</w:t>
            </w:r>
          </w:p>
        </w:tc>
        <w:tc>
          <w:tcPr>
            <w:tcW w:w="1585" w:type="pct"/>
          </w:tcPr>
          <w:p w:rsidR="00733B8E" w:rsidRPr="00A94924" w:rsidRDefault="00733B8E" w:rsidP="00CF0227">
            <w:pPr>
              <w:rPr>
                <w:sz w:val="22"/>
              </w:rPr>
            </w:pPr>
            <w:r w:rsidRPr="00A94924">
              <w:rPr>
                <w:sz w:val="22"/>
              </w:rPr>
              <w:t xml:space="preserve">Page </w:t>
            </w:r>
            <w:r>
              <w:rPr>
                <w:sz w:val="22"/>
              </w:rPr>
              <w:t>1</w:t>
            </w:r>
            <w:r w:rsidR="00A470F3">
              <w:rPr>
                <w:sz w:val="22"/>
              </w:rPr>
              <w:t>7</w:t>
            </w:r>
          </w:p>
        </w:tc>
      </w:tr>
      <w:tr w:rsidR="00733B8E">
        <w:tc>
          <w:tcPr>
            <w:tcW w:w="3415" w:type="pct"/>
          </w:tcPr>
          <w:p w:rsidR="00733B8E" w:rsidRPr="00A94924" w:rsidRDefault="00733B8E" w:rsidP="00CF0227">
            <w:pPr>
              <w:rPr>
                <w:sz w:val="22"/>
              </w:rPr>
            </w:pPr>
            <w:r w:rsidRPr="00A94924">
              <w:rPr>
                <w:sz w:val="22"/>
              </w:rPr>
              <w:t>Quiz-Formative</w:t>
            </w:r>
          </w:p>
        </w:tc>
        <w:tc>
          <w:tcPr>
            <w:tcW w:w="1585" w:type="pct"/>
          </w:tcPr>
          <w:p w:rsidR="00733B8E" w:rsidRPr="00A94924" w:rsidRDefault="00733B8E" w:rsidP="00CF0227">
            <w:pPr>
              <w:rPr>
                <w:sz w:val="22"/>
              </w:rPr>
            </w:pPr>
            <w:r w:rsidRPr="00A94924">
              <w:rPr>
                <w:sz w:val="22"/>
              </w:rPr>
              <w:t xml:space="preserve">Page </w:t>
            </w:r>
            <w:r w:rsidR="00A470F3">
              <w:rPr>
                <w:sz w:val="22"/>
              </w:rPr>
              <w:t>18-19</w:t>
            </w:r>
          </w:p>
        </w:tc>
      </w:tr>
      <w:tr w:rsidR="00733B8E">
        <w:tc>
          <w:tcPr>
            <w:tcW w:w="3415" w:type="pct"/>
          </w:tcPr>
          <w:p w:rsidR="00733B8E" w:rsidRPr="00A94924" w:rsidRDefault="00733B8E" w:rsidP="00CF0227">
            <w:pPr>
              <w:rPr>
                <w:sz w:val="22"/>
              </w:rPr>
            </w:pPr>
            <w:r w:rsidRPr="00A94924">
              <w:rPr>
                <w:sz w:val="22"/>
              </w:rPr>
              <w:t>Test- Summative</w:t>
            </w:r>
          </w:p>
        </w:tc>
        <w:tc>
          <w:tcPr>
            <w:tcW w:w="1585" w:type="pct"/>
          </w:tcPr>
          <w:p w:rsidR="00733B8E" w:rsidRPr="00A94924" w:rsidRDefault="00733B8E" w:rsidP="00CF0227">
            <w:pPr>
              <w:rPr>
                <w:sz w:val="22"/>
              </w:rPr>
            </w:pPr>
            <w:r w:rsidRPr="00A94924">
              <w:rPr>
                <w:sz w:val="22"/>
              </w:rPr>
              <w:t xml:space="preserve">Page </w:t>
            </w:r>
            <w:r w:rsidR="00A470F3">
              <w:rPr>
                <w:sz w:val="22"/>
              </w:rPr>
              <w:t>20-22</w:t>
            </w:r>
          </w:p>
        </w:tc>
      </w:tr>
    </w:tbl>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Default="00733B8E" w:rsidP="00733B8E">
      <w:pPr>
        <w:rPr>
          <w:rFonts w:ascii="Arial" w:hAnsi="Arial"/>
        </w:rPr>
      </w:pPr>
    </w:p>
    <w:p w:rsidR="00733B8E" w:rsidRPr="0082111A" w:rsidRDefault="00733B8E" w:rsidP="00733B8E">
      <w:pPr>
        <w:rPr>
          <w:rFonts w:ascii="Arial" w:hAnsi="Arial"/>
          <w:sz w:val="28"/>
          <w:szCs w:val="28"/>
        </w:rPr>
      </w:pPr>
      <w:r>
        <w:rPr>
          <w:rFonts w:ascii="Arial" w:hAnsi="Arial"/>
        </w:rPr>
        <w:lastRenderedPageBreak/>
        <w:t>Name ______________</w:t>
      </w:r>
      <w:r w:rsidRPr="0082111A">
        <w:rPr>
          <w:rFonts w:ascii="Arial" w:hAnsi="Arial"/>
        </w:rPr>
        <w:t>_</w:t>
      </w:r>
      <w:r>
        <w:rPr>
          <w:rFonts w:ascii="Arial" w:hAnsi="Arial"/>
        </w:rPr>
        <w:t>_______</w:t>
      </w:r>
      <w:r w:rsidRPr="006C0CD7">
        <w:rPr>
          <w:rFonts w:ascii="Arial" w:hAnsi="Arial"/>
          <w:sz w:val="28"/>
          <w:szCs w:val="28"/>
        </w:rPr>
        <w:t>Entry Skills</w:t>
      </w:r>
      <w:r>
        <w:rPr>
          <w:rFonts w:ascii="Arial" w:hAnsi="Arial"/>
          <w:sz w:val="28"/>
          <w:szCs w:val="28"/>
        </w:rPr>
        <w:t xml:space="preserve"> </w:t>
      </w:r>
      <w:r w:rsidRPr="0082111A">
        <w:rPr>
          <w:rFonts w:ascii="Arial" w:hAnsi="Arial"/>
        </w:rPr>
        <w:t>Date ________ Score ______</w:t>
      </w:r>
    </w:p>
    <w:p w:rsidR="00733B8E" w:rsidRPr="006C0CD7" w:rsidRDefault="00733B8E" w:rsidP="00733B8E">
      <w:pPr>
        <w:rPr>
          <w:rFonts w:ascii="Arial" w:hAnsi="Arial"/>
          <w:sz w:val="20"/>
        </w:rPr>
      </w:pPr>
      <w:r w:rsidRPr="006C0CD7">
        <w:rPr>
          <w:rFonts w:ascii="Arial" w:hAnsi="Arial"/>
          <w:noProof/>
          <w:sz w:val="20"/>
        </w:rPr>
        <w:pict>
          <v:line id="_x0000_s1071" style="position:absolute;z-index:251656192" from="162pt,17.4pt" to="162pt,44.4pt">
            <v:stroke endarrow="block"/>
          </v:line>
        </w:pict>
      </w:r>
      <w:r w:rsidRPr="006C0CD7">
        <w:rPr>
          <w:rFonts w:ascii="Arial" w:hAnsi="Arial"/>
          <w:i/>
          <w:sz w:val="20"/>
        </w:rPr>
        <w:t>Directions: Read the following metric instruments to the nearest tenth, by choosing OR writing the correct response.</w:t>
      </w:r>
    </w:p>
    <w:p w:rsidR="00733B8E" w:rsidRPr="006C0CD7" w:rsidRDefault="00733B8E" w:rsidP="00733B8E">
      <w:pPr>
        <w:jc w:val="center"/>
        <w:rPr>
          <w:rFonts w:ascii="Arial" w:hAnsi="Arial"/>
          <w:sz w:val="20"/>
        </w:rPr>
      </w:pPr>
    </w:p>
    <w:p w:rsidR="00733B8E" w:rsidRPr="006C0CD7" w:rsidRDefault="00733B8E" w:rsidP="00733B8E">
      <w:pPr>
        <w:rPr>
          <w:rFonts w:ascii="Arial" w:hAnsi="Arial"/>
          <w:sz w:val="20"/>
        </w:rPr>
      </w:pPr>
      <w:r w:rsidRPr="006C0CD7">
        <w:rPr>
          <w:rFonts w:ascii="Arial" w:hAnsi="Arial"/>
          <w:sz w:val="20"/>
        </w:rPr>
        <w:t xml:space="preserve">1. </w:t>
      </w:r>
    </w:p>
    <w:p w:rsidR="00733B8E" w:rsidRPr="006C0CD7" w:rsidRDefault="003D2A22" w:rsidP="00733B8E">
      <w:pPr>
        <w:jc w:val="center"/>
        <w:rPr>
          <w:rFonts w:ascii="Arial" w:hAnsi="Arial" w:cs="Arial"/>
          <w:color w:val="000000"/>
          <w:sz w:val="20"/>
        </w:rPr>
      </w:pPr>
      <w:r>
        <w:rPr>
          <w:rFonts w:ascii="Arial" w:hAnsi="Arial" w:cs="Arial"/>
          <w:noProof/>
          <w:color w:val="000000"/>
          <w:sz w:val="20"/>
        </w:rPr>
        <w:drawing>
          <wp:inline distT="0" distB="0" distL="0" distR="0">
            <wp:extent cx="3962400" cy="381000"/>
            <wp:effectExtent l="19050" t="0" r="0" b="0"/>
            <wp:docPr id="2" name="Picture 2" descr="Metric 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ric Ruler"/>
                    <pic:cNvPicPr>
                      <a:picLocks noChangeAspect="1" noChangeArrowheads="1"/>
                    </pic:cNvPicPr>
                  </pic:nvPicPr>
                  <pic:blipFill>
                    <a:blip r:embed="rId7" cstate="print"/>
                    <a:srcRect/>
                    <a:stretch>
                      <a:fillRect/>
                    </a:stretch>
                  </pic:blipFill>
                  <pic:spPr bwMode="auto">
                    <a:xfrm>
                      <a:off x="0" y="0"/>
                      <a:ext cx="3962400" cy="381000"/>
                    </a:xfrm>
                    <a:prstGeom prst="rect">
                      <a:avLst/>
                    </a:prstGeom>
                    <a:noFill/>
                    <a:ln w="9525">
                      <a:noFill/>
                      <a:miter lim="800000"/>
                      <a:headEnd/>
                      <a:tailEnd/>
                    </a:ln>
                  </pic:spPr>
                </pic:pic>
              </a:graphicData>
            </a:graphic>
          </wp:inline>
        </w:drawing>
      </w:r>
    </w:p>
    <w:p w:rsidR="00733B8E" w:rsidRPr="006C0CD7" w:rsidRDefault="00733B8E" w:rsidP="00733B8E">
      <w:pPr>
        <w:rPr>
          <w:rFonts w:ascii="Arial" w:hAnsi="Arial" w:cs="Arial"/>
          <w:color w:val="000000"/>
          <w:sz w:val="20"/>
        </w:rPr>
      </w:pPr>
    </w:p>
    <w:p w:rsidR="00733B8E" w:rsidRPr="006C0CD7" w:rsidRDefault="00733B8E" w:rsidP="00733B8E">
      <w:pPr>
        <w:numPr>
          <w:ilvl w:val="0"/>
          <w:numId w:val="9"/>
        </w:numPr>
        <w:rPr>
          <w:rFonts w:ascii="Arial" w:hAnsi="Arial" w:cs="Arial"/>
          <w:color w:val="000000"/>
          <w:sz w:val="20"/>
        </w:rPr>
      </w:pPr>
      <w:r w:rsidRPr="006C0CD7">
        <w:rPr>
          <w:rFonts w:ascii="Arial" w:hAnsi="Arial" w:cs="Arial"/>
          <w:color w:val="000000"/>
          <w:sz w:val="20"/>
        </w:rPr>
        <w:t>4.7 mm</w:t>
      </w:r>
    </w:p>
    <w:p w:rsidR="00733B8E" w:rsidRPr="006C0CD7" w:rsidRDefault="00733B8E" w:rsidP="00733B8E">
      <w:pPr>
        <w:numPr>
          <w:ilvl w:val="0"/>
          <w:numId w:val="9"/>
        </w:numPr>
        <w:rPr>
          <w:rFonts w:ascii="Arial" w:hAnsi="Arial"/>
          <w:sz w:val="20"/>
        </w:rPr>
      </w:pPr>
      <w:r w:rsidRPr="006C0CD7">
        <w:rPr>
          <w:rFonts w:ascii="Arial" w:hAnsi="Arial" w:cs="Arial"/>
          <w:color w:val="000000"/>
          <w:sz w:val="20"/>
        </w:rPr>
        <w:t>4.5 mm</w:t>
      </w:r>
    </w:p>
    <w:p w:rsidR="00733B8E" w:rsidRPr="006C0CD7" w:rsidRDefault="00733B8E" w:rsidP="00733B8E">
      <w:pPr>
        <w:numPr>
          <w:ilvl w:val="0"/>
          <w:numId w:val="9"/>
        </w:numPr>
        <w:rPr>
          <w:rFonts w:ascii="Arial" w:hAnsi="Arial"/>
          <w:sz w:val="20"/>
        </w:rPr>
      </w:pPr>
      <w:r w:rsidRPr="006C0CD7">
        <w:rPr>
          <w:rFonts w:ascii="Arial" w:hAnsi="Arial" w:cs="Arial"/>
          <w:color w:val="000000"/>
          <w:sz w:val="20"/>
        </w:rPr>
        <w:t>4.6 mm</w:t>
      </w:r>
    </w:p>
    <w:p w:rsidR="00733B8E" w:rsidRPr="006C0CD7" w:rsidRDefault="00733B8E" w:rsidP="00733B8E">
      <w:pPr>
        <w:numPr>
          <w:ilvl w:val="0"/>
          <w:numId w:val="9"/>
        </w:numPr>
        <w:rPr>
          <w:rFonts w:ascii="Arial" w:hAnsi="Arial"/>
          <w:sz w:val="20"/>
        </w:rPr>
      </w:pPr>
      <w:r w:rsidRPr="006C0CD7">
        <w:rPr>
          <w:rFonts w:ascii="Arial" w:hAnsi="Arial" w:cs="Arial"/>
          <w:color w:val="000000"/>
          <w:sz w:val="20"/>
        </w:rPr>
        <w:t>4.8 mm</w:t>
      </w:r>
    </w:p>
    <w:p w:rsidR="00733B8E" w:rsidRPr="006C0CD7" w:rsidRDefault="00733B8E" w:rsidP="00733B8E">
      <w:pPr>
        <w:rPr>
          <w:rFonts w:ascii="Arial" w:hAnsi="Arial" w:cs="Arial"/>
          <w:color w:val="000000"/>
          <w:sz w:val="20"/>
        </w:rPr>
      </w:pPr>
    </w:p>
    <w:p w:rsidR="00733B8E" w:rsidRPr="006C0CD7" w:rsidRDefault="00733B8E" w:rsidP="00733B8E">
      <w:pPr>
        <w:rPr>
          <w:rFonts w:ascii="Arial" w:hAnsi="Arial" w:cs="Arial"/>
          <w:color w:val="000000"/>
          <w:sz w:val="20"/>
        </w:rPr>
      </w:pPr>
      <w:r w:rsidRPr="006C0CD7">
        <w:rPr>
          <w:rFonts w:ascii="Arial" w:hAnsi="Arial" w:cs="Arial"/>
          <w:noProof/>
          <w:color w:val="000000"/>
          <w:sz w:val="20"/>
        </w:rPr>
        <w:pict>
          <v:line id="_x0000_s1072" style="position:absolute;z-index:251657216" from="3in,1.55pt" to="3in,25.6pt">
            <v:stroke endarrow="block"/>
          </v:line>
        </w:pict>
      </w:r>
    </w:p>
    <w:p w:rsidR="00733B8E" w:rsidRPr="006C0CD7" w:rsidRDefault="00733B8E" w:rsidP="00733B8E">
      <w:pPr>
        <w:rPr>
          <w:rFonts w:ascii="Arial" w:hAnsi="Arial"/>
          <w:sz w:val="20"/>
        </w:rPr>
      </w:pPr>
      <w:r w:rsidRPr="006C0CD7">
        <w:rPr>
          <w:rFonts w:ascii="Arial" w:hAnsi="Arial"/>
          <w:sz w:val="20"/>
        </w:rPr>
        <w:t xml:space="preserve">2. </w:t>
      </w:r>
    </w:p>
    <w:p w:rsidR="00733B8E" w:rsidRPr="006C0CD7" w:rsidRDefault="003D2A22" w:rsidP="00733B8E">
      <w:pPr>
        <w:jc w:val="center"/>
        <w:rPr>
          <w:rFonts w:ascii="Arial" w:hAnsi="Arial" w:cs="Arial"/>
          <w:color w:val="000000"/>
          <w:sz w:val="20"/>
        </w:rPr>
      </w:pPr>
      <w:r>
        <w:rPr>
          <w:rFonts w:ascii="Arial" w:hAnsi="Arial" w:cs="Arial"/>
          <w:noProof/>
          <w:color w:val="000000"/>
          <w:sz w:val="20"/>
        </w:rPr>
        <w:drawing>
          <wp:inline distT="0" distB="0" distL="0" distR="0">
            <wp:extent cx="3962400" cy="381000"/>
            <wp:effectExtent l="19050" t="0" r="0" b="0"/>
            <wp:docPr id="3" name="Picture 3" descr="Metric 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ric Ruler"/>
                    <pic:cNvPicPr>
                      <a:picLocks noChangeAspect="1" noChangeArrowheads="1"/>
                    </pic:cNvPicPr>
                  </pic:nvPicPr>
                  <pic:blipFill>
                    <a:blip r:embed="rId7" cstate="print"/>
                    <a:srcRect/>
                    <a:stretch>
                      <a:fillRect/>
                    </a:stretch>
                  </pic:blipFill>
                  <pic:spPr bwMode="auto">
                    <a:xfrm>
                      <a:off x="0" y="0"/>
                      <a:ext cx="3962400" cy="381000"/>
                    </a:xfrm>
                    <a:prstGeom prst="rect">
                      <a:avLst/>
                    </a:prstGeom>
                    <a:noFill/>
                    <a:ln w="9525">
                      <a:noFill/>
                      <a:miter lim="800000"/>
                      <a:headEnd/>
                      <a:tailEnd/>
                    </a:ln>
                  </pic:spPr>
                </pic:pic>
              </a:graphicData>
            </a:graphic>
          </wp:inline>
        </w:drawing>
      </w:r>
    </w:p>
    <w:p w:rsidR="00733B8E" w:rsidRPr="006C0CD7" w:rsidRDefault="00733B8E" w:rsidP="00733B8E">
      <w:pPr>
        <w:rPr>
          <w:rFonts w:ascii="Arial" w:hAnsi="Arial" w:cs="Arial"/>
          <w:color w:val="000000"/>
          <w:sz w:val="20"/>
        </w:rPr>
      </w:pPr>
    </w:p>
    <w:p w:rsidR="00733B8E" w:rsidRPr="006C0CD7" w:rsidRDefault="00733B8E" w:rsidP="00733B8E">
      <w:pPr>
        <w:rPr>
          <w:rFonts w:ascii="Arial" w:hAnsi="Arial" w:cs="Arial"/>
          <w:color w:val="000000"/>
          <w:sz w:val="20"/>
        </w:rPr>
      </w:pPr>
    </w:p>
    <w:p w:rsidR="00733B8E" w:rsidRPr="006C0CD7" w:rsidRDefault="00733B8E" w:rsidP="00733B8E">
      <w:pPr>
        <w:rPr>
          <w:rFonts w:ascii="Arial" w:hAnsi="Arial" w:cs="Arial"/>
          <w:color w:val="000000"/>
          <w:sz w:val="20"/>
        </w:rPr>
      </w:pPr>
      <w:r w:rsidRPr="006C0CD7">
        <w:rPr>
          <w:rFonts w:ascii="Arial" w:hAnsi="Arial" w:cs="Arial"/>
          <w:color w:val="000000"/>
          <w:sz w:val="20"/>
        </w:rPr>
        <w:tab/>
        <w:t>Write your response here _________.</w:t>
      </w:r>
    </w:p>
    <w:p w:rsidR="00733B8E" w:rsidRPr="006C0CD7" w:rsidRDefault="00733B8E" w:rsidP="00733B8E">
      <w:pPr>
        <w:rPr>
          <w:rFonts w:ascii="Arial" w:hAnsi="Arial"/>
          <w:sz w:val="20"/>
        </w:rPr>
      </w:pPr>
    </w:p>
    <w:p w:rsidR="00733B8E" w:rsidRPr="006C0CD7" w:rsidRDefault="00733B8E" w:rsidP="00733B8E">
      <w:pPr>
        <w:rPr>
          <w:rFonts w:ascii="Arial" w:hAnsi="Arial"/>
          <w:sz w:val="20"/>
        </w:rPr>
      </w:pPr>
    </w:p>
    <w:p w:rsidR="00733B8E" w:rsidRPr="006C0CD7" w:rsidRDefault="00733B8E" w:rsidP="00733B8E">
      <w:pPr>
        <w:rPr>
          <w:rFonts w:ascii="Arial" w:hAnsi="Arial"/>
          <w:sz w:val="20"/>
        </w:rPr>
      </w:pPr>
      <w:r w:rsidRPr="006C0CD7">
        <w:rPr>
          <w:rFonts w:ascii="Arial" w:hAnsi="Arial"/>
          <w:sz w:val="20"/>
        </w:rPr>
        <w:t xml:space="preserve">3.  </w:t>
      </w:r>
      <w:r w:rsidR="003D2A22">
        <w:rPr>
          <w:rFonts w:ascii="Arial" w:hAnsi="Arial"/>
          <w:b/>
          <w:bCs/>
          <w:noProof/>
          <w:sz w:val="20"/>
        </w:rPr>
        <w:drawing>
          <wp:inline distT="0" distB="0" distL="0" distR="0">
            <wp:extent cx="2771775" cy="1257300"/>
            <wp:effectExtent l="19050" t="0" r="9525" b="0"/>
            <wp:docPr id="4" name="Picture 4" descr="block_ma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_mass2"/>
                    <pic:cNvPicPr>
                      <a:picLocks noChangeAspect="1" noChangeArrowheads="1"/>
                    </pic:cNvPicPr>
                  </pic:nvPicPr>
                  <pic:blipFill>
                    <a:blip r:embed="rId8" cstate="print">
                      <a:lum bright="24000" contrast="18000"/>
                    </a:blip>
                    <a:srcRect l="5212" t="26315" b="15790"/>
                    <a:stretch>
                      <a:fillRect/>
                    </a:stretch>
                  </pic:blipFill>
                  <pic:spPr bwMode="auto">
                    <a:xfrm>
                      <a:off x="0" y="0"/>
                      <a:ext cx="2771775" cy="1257300"/>
                    </a:xfrm>
                    <a:prstGeom prst="rect">
                      <a:avLst/>
                    </a:prstGeom>
                    <a:noFill/>
                    <a:ln w="9525">
                      <a:noFill/>
                      <a:miter lim="800000"/>
                      <a:headEnd/>
                      <a:tailEnd/>
                    </a:ln>
                  </pic:spPr>
                </pic:pic>
              </a:graphicData>
            </a:graphic>
          </wp:inline>
        </w:drawing>
      </w:r>
    </w:p>
    <w:p w:rsidR="00733B8E" w:rsidRPr="006C0CD7" w:rsidRDefault="00733B8E" w:rsidP="00733B8E">
      <w:pPr>
        <w:rPr>
          <w:rFonts w:ascii="Arial" w:hAnsi="Arial"/>
          <w:sz w:val="20"/>
        </w:rPr>
      </w:pPr>
    </w:p>
    <w:p w:rsidR="00733B8E" w:rsidRPr="006C0CD7" w:rsidRDefault="00733B8E" w:rsidP="00733B8E">
      <w:pPr>
        <w:rPr>
          <w:rFonts w:ascii="Arial" w:hAnsi="Arial" w:cs="Arial"/>
          <w:color w:val="000000"/>
          <w:sz w:val="20"/>
        </w:rPr>
      </w:pPr>
      <w:r w:rsidRPr="006C0CD7">
        <w:rPr>
          <w:rFonts w:ascii="Arial" w:hAnsi="Arial" w:cs="Arial"/>
          <w:color w:val="000000"/>
          <w:sz w:val="20"/>
        </w:rPr>
        <w:t xml:space="preserve">          Write your response here __________.</w:t>
      </w:r>
    </w:p>
    <w:p w:rsidR="00733B8E" w:rsidRPr="006C0CD7" w:rsidRDefault="00733B8E" w:rsidP="00733B8E">
      <w:pPr>
        <w:rPr>
          <w:rFonts w:ascii="Arial" w:hAnsi="Arial"/>
          <w:b/>
          <w:bCs/>
          <w:sz w:val="20"/>
        </w:rPr>
      </w:pPr>
    </w:p>
    <w:p w:rsidR="00733B8E" w:rsidRPr="006C0CD7" w:rsidRDefault="00733B8E" w:rsidP="00733B8E">
      <w:pPr>
        <w:rPr>
          <w:rFonts w:ascii="Arial" w:hAnsi="Arial"/>
          <w:b/>
          <w:bCs/>
          <w:sz w:val="20"/>
        </w:rPr>
      </w:pPr>
      <w:r w:rsidRPr="006C0CD7">
        <w:rPr>
          <w:rFonts w:ascii="Arial" w:hAnsi="Arial"/>
          <w:sz w:val="20"/>
        </w:rPr>
        <w:t xml:space="preserve">4.  </w:t>
      </w:r>
      <w:r w:rsidR="003D2A22">
        <w:rPr>
          <w:rFonts w:ascii="Arial" w:hAnsi="Arial"/>
          <w:noProof/>
          <w:sz w:val="20"/>
        </w:rPr>
        <w:drawing>
          <wp:inline distT="0" distB="0" distL="0" distR="0">
            <wp:extent cx="2667000" cy="1076325"/>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cstate="print"/>
                    <a:srcRect/>
                    <a:stretch>
                      <a:fillRect/>
                    </a:stretch>
                  </pic:blipFill>
                  <pic:spPr bwMode="auto">
                    <a:xfrm>
                      <a:off x="0" y="0"/>
                      <a:ext cx="2667000" cy="1076325"/>
                    </a:xfrm>
                    <a:prstGeom prst="rect">
                      <a:avLst/>
                    </a:prstGeom>
                    <a:noFill/>
                    <a:ln w="9525">
                      <a:noFill/>
                      <a:miter lim="800000"/>
                      <a:headEnd/>
                      <a:tailEnd/>
                    </a:ln>
                  </pic:spPr>
                </pic:pic>
              </a:graphicData>
            </a:graphic>
          </wp:inline>
        </w:drawing>
      </w:r>
    </w:p>
    <w:p w:rsidR="00733B8E" w:rsidRPr="006C0CD7" w:rsidRDefault="00733B8E" w:rsidP="00733B8E">
      <w:pPr>
        <w:numPr>
          <w:ilvl w:val="0"/>
          <w:numId w:val="10"/>
        </w:numPr>
        <w:rPr>
          <w:rFonts w:ascii="Arial" w:hAnsi="Arial"/>
          <w:bCs/>
          <w:sz w:val="20"/>
        </w:rPr>
      </w:pPr>
      <w:r w:rsidRPr="006C0CD7">
        <w:rPr>
          <w:rFonts w:ascii="Arial" w:hAnsi="Arial"/>
          <w:bCs/>
          <w:sz w:val="20"/>
        </w:rPr>
        <w:t>122.5 g</w:t>
      </w:r>
    </w:p>
    <w:p w:rsidR="00733B8E" w:rsidRPr="006C0CD7" w:rsidRDefault="00733B8E" w:rsidP="00733B8E">
      <w:pPr>
        <w:numPr>
          <w:ilvl w:val="0"/>
          <w:numId w:val="10"/>
        </w:numPr>
        <w:rPr>
          <w:rFonts w:ascii="Arial" w:hAnsi="Arial"/>
          <w:sz w:val="20"/>
        </w:rPr>
      </w:pPr>
      <w:r w:rsidRPr="006C0CD7">
        <w:rPr>
          <w:rFonts w:ascii="Arial" w:hAnsi="Arial"/>
          <w:bCs/>
          <w:sz w:val="20"/>
        </w:rPr>
        <w:t>121.5 g</w:t>
      </w:r>
    </w:p>
    <w:p w:rsidR="00733B8E" w:rsidRPr="006C0CD7" w:rsidRDefault="00733B8E" w:rsidP="00733B8E">
      <w:pPr>
        <w:numPr>
          <w:ilvl w:val="0"/>
          <w:numId w:val="10"/>
        </w:numPr>
        <w:rPr>
          <w:rFonts w:ascii="Arial" w:hAnsi="Arial"/>
          <w:sz w:val="20"/>
        </w:rPr>
      </w:pPr>
      <w:r w:rsidRPr="006C0CD7">
        <w:rPr>
          <w:rFonts w:ascii="Arial" w:hAnsi="Arial"/>
          <w:sz w:val="20"/>
        </w:rPr>
        <w:t>121.1 g</w:t>
      </w:r>
    </w:p>
    <w:p w:rsidR="00733B8E" w:rsidRPr="006C0CD7" w:rsidRDefault="00733B8E" w:rsidP="00733B8E">
      <w:pPr>
        <w:ind w:firstLine="720"/>
        <w:rPr>
          <w:rFonts w:ascii="Arial" w:hAnsi="Arial" w:cs="Arial"/>
          <w:color w:val="000000"/>
          <w:sz w:val="20"/>
        </w:rPr>
      </w:pPr>
      <w:r w:rsidRPr="006C0CD7">
        <w:rPr>
          <w:rFonts w:ascii="Arial" w:hAnsi="Arial"/>
          <w:sz w:val="20"/>
        </w:rPr>
        <w:t>D.   122.1 g</w:t>
      </w:r>
    </w:p>
    <w:p w:rsidR="00733B8E" w:rsidRPr="006C0CD7" w:rsidRDefault="00733B8E" w:rsidP="00733B8E">
      <w:pPr>
        <w:rPr>
          <w:rFonts w:ascii="Arial" w:hAnsi="Arial"/>
          <w:sz w:val="20"/>
        </w:rPr>
      </w:pPr>
    </w:p>
    <w:p w:rsidR="00733B8E" w:rsidRPr="006C0CD7" w:rsidRDefault="00733B8E" w:rsidP="00733B8E">
      <w:pPr>
        <w:rPr>
          <w:rFonts w:ascii="Arial" w:hAnsi="Arial"/>
          <w:i/>
          <w:sz w:val="20"/>
        </w:rPr>
      </w:pPr>
      <w:r w:rsidRPr="006C0CD7">
        <w:rPr>
          <w:rFonts w:ascii="Arial" w:hAnsi="Arial"/>
          <w:i/>
          <w:sz w:val="20"/>
        </w:rPr>
        <w:t>Directions: Add the following whole numbers and decimals to obtain the correct sum.</w:t>
      </w:r>
    </w:p>
    <w:p w:rsidR="00733B8E" w:rsidRPr="006C0CD7" w:rsidRDefault="00733B8E" w:rsidP="00733B8E">
      <w:pPr>
        <w:numPr>
          <w:ilvl w:val="0"/>
          <w:numId w:val="11"/>
        </w:numPr>
        <w:rPr>
          <w:rFonts w:ascii="Arial" w:hAnsi="Arial"/>
          <w:sz w:val="20"/>
        </w:rPr>
      </w:pPr>
      <w:r w:rsidRPr="006C0CD7">
        <w:rPr>
          <w:rFonts w:ascii="Arial" w:hAnsi="Arial"/>
          <w:sz w:val="20"/>
        </w:rPr>
        <w:t>30 + 200 + .3 = _______</w:t>
      </w:r>
    </w:p>
    <w:p w:rsidR="00733B8E" w:rsidRPr="006C0CD7" w:rsidRDefault="00733B8E" w:rsidP="00733B8E">
      <w:pPr>
        <w:numPr>
          <w:ilvl w:val="0"/>
          <w:numId w:val="11"/>
        </w:numPr>
        <w:rPr>
          <w:rFonts w:ascii="Arial" w:hAnsi="Arial"/>
          <w:sz w:val="20"/>
        </w:rPr>
      </w:pPr>
      <w:r w:rsidRPr="006C0CD7">
        <w:rPr>
          <w:rFonts w:ascii="Arial" w:hAnsi="Arial"/>
          <w:sz w:val="20"/>
        </w:rPr>
        <w:t>90 + 100 + 3.8 = ______</w:t>
      </w:r>
    </w:p>
    <w:p w:rsidR="00733B8E" w:rsidRPr="006C0CD7" w:rsidRDefault="00733B8E" w:rsidP="00733B8E">
      <w:pPr>
        <w:numPr>
          <w:ilvl w:val="0"/>
          <w:numId w:val="11"/>
        </w:numPr>
        <w:rPr>
          <w:rFonts w:ascii="Arial" w:hAnsi="Arial"/>
          <w:sz w:val="20"/>
        </w:rPr>
      </w:pPr>
      <w:r w:rsidRPr="006C0CD7">
        <w:rPr>
          <w:rFonts w:ascii="Arial" w:hAnsi="Arial"/>
          <w:sz w:val="20"/>
        </w:rPr>
        <w:t>80 + 300 + 7 = _______</w:t>
      </w:r>
    </w:p>
    <w:p w:rsidR="00733B8E" w:rsidRPr="006C0CD7" w:rsidRDefault="00733B8E" w:rsidP="00733B8E">
      <w:pPr>
        <w:numPr>
          <w:ilvl w:val="0"/>
          <w:numId w:val="11"/>
        </w:numPr>
        <w:rPr>
          <w:rFonts w:ascii="Arial" w:hAnsi="Arial"/>
          <w:sz w:val="20"/>
        </w:rPr>
      </w:pPr>
      <w:r w:rsidRPr="006C0CD7">
        <w:rPr>
          <w:rFonts w:ascii="Arial" w:hAnsi="Arial"/>
          <w:sz w:val="20"/>
        </w:rPr>
        <w:t>50 + 5.1 = ________</w:t>
      </w:r>
    </w:p>
    <w:p w:rsidR="00733B8E" w:rsidRPr="006C0CD7" w:rsidRDefault="00733B8E" w:rsidP="00733B8E">
      <w:pPr>
        <w:numPr>
          <w:ilvl w:val="0"/>
          <w:numId w:val="11"/>
        </w:numPr>
        <w:rPr>
          <w:rFonts w:ascii="Arial" w:hAnsi="Arial"/>
          <w:sz w:val="20"/>
        </w:rPr>
      </w:pPr>
      <w:r w:rsidRPr="006C0CD7">
        <w:rPr>
          <w:rFonts w:ascii="Arial" w:hAnsi="Arial"/>
          <w:sz w:val="20"/>
        </w:rPr>
        <w:t>70 + 400 = ______</w:t>
      </w:r>
    </w:p>
    <w:p w:rsidR="00733B8E" w:rsidRDefault="00733B8E" w:rsidP="00733B8E">
      <w:pPr>
        <w:numPr>
          <w:ilvl w:val="0"/>
          <w:numId w:val="11"/>
        </w:numPr>
        <w:rPr>
          <w:sz w:val="20"/>
        </w:rPr>
      </w:pPr>
      <w:r>
        <w:rPr>
          <w:sz w:val="20"/>
        </w:rPr>
        <w:t>40 +200 = _______</w:t>
      </w:r>
    </w:p>
    <w:p w:rsidR="00733B8E" w:rsidRPr="006C0CD7" w:rsidRDefault="00733B8E" w:rsidP="00733B8E">
      <w:pPr>
        <w:rPr>
          <w:sz w:val="20"/>
        </w:rPr>
      </w:pPr>
    </w:p>
    <w:p w:rsidR="00733B8E" w:rsidRDefault="00733B8E" w:rsidP="00733B8E">
      <w:pPr>
        <w:rPr>
          <w:rFonts w:ascii="Arial" w:hAnsi="Arial"/>
          <w:sz w:val="28"/>
          <w:szCs w:val="28"/>
        </w:rPr>
      </w:pPr>
      <w:r>
        <w:rPr>
          <w:rFonts w:ascii="Arial" w:hAnsi="Arial"/>
        </w:rPr>
        <w:lastRenderedPageBreak/>
        <w:t>Name ______________</w:t>
      </w:r>
      <w:r w:rsidRPr="0082111A">
        <w:rPr>
          <w:rFonts w:ascii="Arial" w:hAnsi="Arial"/>
        </w:rPr>
        <w:t>_</w:t>
      </w:r>
      <w:r>
        <w:rPr>
          <w:rFonts w:ascii="Arial" w:hAnsi="Arial"/>
        </w:rPr>
        <w:t>_______</w:t>
      </w:r>
      <w:r>
        <w:rPr>
          <w:rFonts w:ascii="Arial" w:hAnsi="Arial"/>
          <w:sz w:val="28"/>
          <w:szCs w:val="28"/>
        </w:rPr>
        <w:t xml:space="preserve">Pre-test </w:t>
      </w:r>
      <w:r w:rsidRPr="0082111A">
        <w:rPr>
          <w:rFonts w:ascii="Arial" w:hAnsi="Arial"/>
        </w:rPr>
        <w:t>Date ________ Score ______</w:t>
      </w:r>
    </w:p>
    <w:p w:rsidR="00733B8E" w:rsidRDefault="00733B8E" w:rsidP="00733B8E">
      <w:pPr>
        <w:rPr>
          <w:rFonts w:ascii="Arial" w:hAnsi="Arial"/>
          <w:sz w:val="28"/>
          <w:szCs w:val="28"/>
        </w:rPr>
      </w:pPr>
    </w:p>
    <w:p w:rsidR="00733B8E" w:rsidRPr="005F7151" w:rsidRDefault="00733B8E" w:rsidP="00733B8E">
      <w:pPr>
        <w:rPr>
          <w:rFonts w:ascii="Arial" w:hAnsi="Arial"/>
          <w:sz w:val="28"/>
          <w:szCs w:val="28"/>
        </w:rPr>
      </w:pPr>
      <w:r>
        <w:rPr>
          <w:rFonts w:ascii="Arial" w:hAnsi="Arial"/>
          <w:sz w:val="28"/>
          <w:szCs w:val="28"/>
        </w:rPr>
        <w:t>Choose the best response.</w:t>
      </w:r>
    </w:p>
    <w:p w:rsidR="00733B8E" w:rsidRDefault="00733B8E" w:rsidP="00733B8E">
      <w:pPr>
        <w:numPr>
          <w:ilvl w:val="0"/>
          <w:numId w:val="12"/>
        </w:numPr>
      </w:pPr>
      <w:r>
        <w:t>Which of the following surfaces would you place a triple beam balance on for measuring mass?</w:t>
      </w:r>
    </w:p>
    <w:p w:rsidR="00733B8E" w:rsidRDefault="00733B8E" w:rsidP="00733B8E">
      <w:pPr>
        <w:numPr>
          <w:ilvl w:val="1"/>
          <w:numId w:val="12"/>
        </w:numPr>
      </w:pPr>
      <w:r>
        <w:t>a slanting surface</w:t>
      </w:r>
    </w:p>
    <w:p w:rsidR="00733B8E" w:rsidRDefault="00733B8E" w:rsidP="00733B8E">
      <w:pPr>
        <w:numPr>
          <w:ilvl w:val="1"/>
          <w:numId w:val="12"/>
        </w:numPr>
      </w:pPr>
      <w:r>
        <w:t>a wobbly surface</w:t>
      </w:r>
    </w:p>
    <w:p w:rsidR="00733B8E" w:rsidRDefault="00733B8E" w:rsidP="00733B8E">
      <w:pPr>
        <w:numPr>
          <w:ilvl w:val="1"/>
          <w:numId w:val="12"/>
        </w:numPr>
      </w:pPr>
      <w:r>
        <w:t>a flat surface</w:t>
      </w:r>
    </w:p>
    <w:p w:rsidR="00733B8E" w:rsidRDefault="00733B8E" w:rsidP="00733B8E">
      <w:pPr>
        <w:numPr>
          <w:ilvl w:val="1"/>
          <w:numId w:val="12"/>
        </w:numPr>
      </w:pPr>
      <w:r>
        <w:t>a soft textured surface</w:t>
      </w:r>
    </w:p>
    <w:p w:rsidR="00733B8E" w:rsidRDefault="00733B8E" w:rsidP="00733B8E">
      <w:pPr>
        <w:numPr>
          <w:ilvl w:val="0"/>
          <w:numId w:val="12"/>
        </w:numPr>
      </w:pPr>
      <w:r>
        <w:t>What is the first thing you must do in order to measure the mass of an object precisely?</w:t>
      </w:r>
    </w:p>
    <w:p w:rsidR="00733B8E" w:rsidRDefault="00733B8E" w:rsidP="00733B8E">
      <w:pPr>
        <w:numPr>
          <w:ilvl w:val="1"/>
          <w:numId w:val="12"/>
        </w:numPr>
      </w:pPr>
      <w:r>
        <w:t>Place the object carefully on the pan balance</w:t>
      </w:r>
    </w:p>
    <w:p w:rsidR="00733B8E" w:rsidRDefault="00733B8E" w:rsidP="00733B8E">
      <w:pPr>
        <w:numPr>
          <w:ilvl w:val="1"/>
          <w:numId w:val="12"/>
        </w:numPr>
      </w:pPr>
      <w:r>
        <w:t>Ensure all riders are on zero</w:t>
      </w:r>
    </w:p>
    <w:p w:rsidR="00733B8E" w:rsidRDefault="00733B8E" w:rsidP="00733B8E">
      <w:pPr>
        <w:numPr>
          <w:ilvl w:val="1"/>
          <w:numId w:val="12"/>
        </w:numPr>
      </w:pPr>
      <w:r>
        <w:t>Zero the balance</w:t>
      </w:r>
    </w:p>
    <w:p w:rsidR="00733B8E" w:rsidRDefault="00733B8E" w:rsidP="00733B8E">
      <w:pPr>
        <w:numPr>
          <w:ilvl w:val="1"/>
          <w:numId w:val="12"/>
        </w:numPr>
      </w:pPr>
      <w:r>
        <w:t>Move the rider to the estimated mass of the object</w:t>
      </w:r>
    </w:p>
    <w:p w:rsidR="00733B8E" w:rsidRDefault="00733B8E" w:rsidP="00733B8E">
      <w:pPr>
        <w:ind w:left="360"/>
      </w:pPr>
    </w:p>
    <w:p w:rsidR="00733B8E" w:rsidRPr="005F7151" w:rsidRDefault="00733B8E" w:rsidP="00733B8E">
      <w:pPr>
        <w:rPr>
          <w:rFonts w:ascii="Arial" w:hAnsi="Arial"/>
          <w:b/>
        </w:rPr>
      </w:pPr>
      <w:r w:rsidRPr="005F7151">
        <w:rPr>
          <w:rFonts w:ascii="Arial" w:hAnsi="Arial"/>
          <w:b/>
        </w:rPr>
        <w:t xml:space="preserve">Match the following parts of the triple beam balance to the </w:t>
      </w:r>
      <w:r>
        <w:rPr>
          <w:rFonts w:ascii="Arial" w:hAnsi="Arial"/>
          <w:b/>
        </w:rPr>
        <w:t>letter</w:t>
      </w:r>
      <w:r w:rsidRPr="005F7151">
        <w:rPr>
          <w:rFonts w:ascii="Arial" w:hAnsi="Arial"/>
          <w:b/>
        </w:rPr>
        <w:t>s below.</w:t>
      </w:r>
    </w:p>
    <w:p w:rsidR="00733B8E" w:rsidRDefault="00733B8E" w:rsidP="00733B8E">
      <w:r>
        <w:t>____ 3. Pointer</w:t>
      </w:r>
      <w:r>
        <w:tab/>
      </w:r>
      <w:r>
        <w:tab/>
      </w:r>
      <w:r>
        <w:tab/>
        <w:t>___ 6. Pan</w:t>
      </w:r>
    </w:p>
    <w:p w:rsidR="00733B8E" w:rsidRDefault="00733B8E" w:rsidP="00733B8E">
      <w:r>
        <w:t>____ 4. Riders</w:t>
      </w:r>
      <w:r>
        <w:tab/>
      </w:r>
      <w:r>
        <w:tab/>
      </w:r>
      <w:r>
        <w:tab/>
      </w:r>
      <w:r>
        <w:tab/>
        <w:t>___ 7. Beams</w:t>
      </w:r>
    </w:p>
    <w:p w:rsidR="00733B8E" w:rsidRDefault="00733B8E" w:rsidP="00733B8E">
      <w:r>
        <w:t>____ 5. Adjustment Screw</w:t>
      </w:r>
    </w:p>
    <w:p w:rsidR="00733B8E" w:rsidRDefault="003D2A22" w:rsidP="00733B8E">
      <w:r>
        <w:rPr>
          <w:noProof/>
        </w:rPr>
        <w:drawing>
          <wp:inline distT="0" distB="0" distL="0" distR="0">
            <wp:extent cx="3267075" cy="2581275"/>
            <wp:effectExtent l="19050" t="0" r="9525"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cstate="print"/>
                    <a:srcRect/>
                    <a:stretch>
                      <a:fillRect/>
                    </a:stretch>
                  </pic:blipFill>
                  <pic:spPr bwMode="auto">
                    <a:xfrm>
                      <a:off x="0" y="0"/>
                      <a:ext cx="3267075" cy="2581275"/>
                    </a:xfrm>
                    <a:prstGeom prst="rect">
                      <a:avLst/>
                    </a:prstGeom>
                    <a:noFill/>
                    <a:ln w="9525">
                      <a:noFill/>
                      <a:miter lim="800000"/>
                      <a:headEnd/>
                      <a:tailEnd/>
                    </a:ln>
                  </pic:spPr>
                </pic:pic>
              </a:graphicData>
            </a:graphic>
          </wp:inline>
        </w:drawing>
      </w:r>
    </w:p>
    <w:p w:rsidR="00733B8E" w:rsidRPr="005F7151" w:rsidRDefault="00733B8E" w:rsidP="00733B8E">
      <w:pPr>
        <w:rPr>
          <w:rFonts w:ascii="Arial" w:hAnsi="Arial"/>
          <w:b/>
        </w:rPr>
      </w:pPr>
    </w:p>
    <w:p w:rsidR="00733B8E" w:rsidRPr="005F7151" w:rsidRDefault="00733B8E" w:rsidP="00733B8E">
      <w:pPr>
        <w:rPr>
          <w:rFonts w:ascii="Arial" w:hAnsi="Arial"/>
          <w:b/>
        </w:rPr>
      </w:pPr>
      <w:r w:rsidRPr="005F7151">
        <w:rPr>
          <w:rFonts w:ascii="Arial" w:hAnsi="Arial"/>
          <w:b/>
        </w:rPr>
        <w:t>Read the triple beam balances below, and write the correct mass (g) to the nearest tenth.</w:t>
      </w:r>
    </w:p>
    <w:p w:rsidR="00733B8E" w:rsidRDefault="00733B8E" w:rsidP="00733B8E"/>
    <w:p w:rsidR="00733B8E" w:rsidRDefault="00733B8E" w:rsidP="00733B8E">
      <w:r>
        <w:t xml:space="preserve">8. </w:t>
      </w:r>
      <w:r w:rsidR="003D2A22">
        <w:rPr>
          <w:noProof/>
        </w:rPr>
        <w:drawing>
          <wp:inline distT="0" distB="0" distL="0" distR="0">
            <wp:extent cx="3314700" cy="1247775"/>
            <wp:effectExtent l="1905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cstate="print"/>
                    <a:srcRect/>
                    <a:stretch>
                      <a:fillRect/>
                    </a:stretch>
                  </pic:blipFill>
                  <pic:spPr bwMode="auto">
                    <a:xfrm>
                      <a:off x="0" y="0"/>
                      <a:ext cx="3314700" cy="1247775"/>
                    </a:xfrm>
                    <a:prstGeom prst="rect">
                      <a:avLst/>
                    </a:prstGeom>
                    <a:noFill/>
                    <a:ln w="9525">
                      <a:noFill/>
                      <a:miter lim="800000"/>
                      <a:headEnd/>
                      <a:tailEnd/>
                    </a:ln>
                  </pic:spPr>
                </pic:pic>
              </a:graphicData>
            </a:graphic>
          </wp:inline>
        </w:drawing>
      </w:r>
      <w:r>
        <w:t xml:space="preserve">  Mass ________</w:t>
      </w:r>
    </w:p>
    <w:p w:rsidR="00733B8E" w:rsidRDefault="00733B8E" w:rsidP="00733B8E">
      <w:r>
        <w:lastRenderedPageBreak/>
        <w:t xml:space="preserve">9. </w:t>
      </w:r>
      <w:r w:rsidR="003D2A22">
        <w:rPr>
          <w:noProof/>
        </w:rPr>
        <w:drawing>
          <wp:inline distT="0" distB="0" distL="0" distR="0">
            <wp:extent cx="3200400" cy="1257300"/>
            <wp:effectExtent l="1905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2" cstate="print"/>
                    <a:srcRect/>
                    <a:stretch>
                      <a:fillRect/>
                    </a:stretch>
                  </pic:blipFill>
                  <pic:spPr bwMode="auto">
                    <a:xfrm>
                      <a:off x="0" y="0"/>
                      <a:ext cx="3200400" cy="1257300"/>
                    </a:xfrm>
                    <a:prstGeom prst="rect">
                      <a:avLst/>
                    </a:prstGeom>
                    <a:noFill/>
                    <a:ln w="9525">
                      <a:noFill/>
                      <a:miter lim="800000"/>
                      <a:headEnd/>
                      <a:tailEnd/>
                    </a:ln>
                  </pic:spPr>
                </pic:pic>
              </a:graphicData>
            </a:graphic>
          </wp:inline>
        </w:drawing>
      </w:r>
      <w:r>
        <w:t xml:space="preserve"> Mass ______  </w:t>
      </w:r>
    </w:p>
    <w:p w:rsidR="00733B8E" w:rsidRDefault="00733B8E" w:rsidP="00733B8E"/>
    <w:p w:rsidR="00733B8E" w:rsidRDefault="00733B8E" w:rsidP="00733B8E"/>
    <w:p w:rsidR="00733B8E" w:rsidRDefault="00733B8E" w:rsidP="00733B8E">
      <w:r>
        <w:t xml:space="preserve">10. </w:t>
      </w:r>
      <w:r w:rsidR="003D2A22">
        <w:rPr>
          <w:noProof/>
        </w:rPr>
        <w:drawing>
          <wp:inline distT="0" distB="0" distL="0" distR="0">
            <wp:extent cx="3086100" cy="1333500"/>
            <wp:effectExtent l="1905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3" cstate="print"/>
                    <a:srcRect/>
                    <a:stretch>
                      <a:fillRect/>
                    </a:stretch>
                  </pic:blipFill>
                  <pic:spPr bwMode="auto">
                    <a:xfrm>
                      <a:off x="0" y="0"/>
                      <a:ext cx="3086100" cy="1333500"/>
                    </a:xfrm>
                    <a:prstGeom prst="rect">
                      <a:avLst/>
                    </a:prstGeom>
                    <a:noFill/>
                    <a:ln w="9525">
                      <a:noFill/>
                      <a:miter lim="800000"/>
                      <a:headEnd/>
                      <a:tailEnd/>
                    </a:ln>
                  </pic:spPr>
                </pic:pic>
              </a:graphicData>
            </a:graphic>
          </wp:inline>
        </w:drawing>
      </w:r>
      <w:r>
        <w:t xml:space="preserve"> Mass ________</w:t>
      </w:r>
    </w:p>
    <w:p w:rsidR="00733B8E" w:rsidRDefault="00733B8E" w:rsidP="00733B8E"/>
    <w:p w:rsidR="00733B8E" w:rsidRPr="004D4923" w:rsidRDefault="00733B8E" w:rsidP="00733B8E">
      <w:pPr>
        <w:jc w:val="center"/>
        <w:rPr>
          <w:sz w:val="20"/>
        </w:rPr>
      </w:pPr>
    </w:p>
    <w:p w:rsidR="00733B8E" w:rsidRPr="004D4923" w:rsidRDefault="00733B8E" w:rsidP="00733B8E">
      <w:pPr>
        <w:jc w:val="center"/>
        <w:rPr>
          <w:sz w:val="20"/>
        </w:rPr>
      </w:pPr>
      <w:r w:rsidRPr="004D4923">
        <w:rPr>
          <w:sz w:val="20"/>
        </w:rPr>
        <w:t>This pre-test was designed according to subordinate skills and major steps in the instructional goal. Numbers 3-10 were modified from the following websites:</w:t>
      </w:r>
    </w:p>
    <w:p w:rsidR="00733B8E" w:rsidRPr="004D4923" w:rsidRDefault="00733B8E" w:rsidP="00733B8E">
      <w:pPr>
        <w:jc w:val="center"/>
        <w:rPr>
          <w:sz w:val="20"/>
        </w:rPr>
      </w:pPr>
      <w:hyperlink r:id="rId14" w:history="1">
        <w:r w:rsidRPr="004D4923">
          <w:rPr>
            <w:rStyle w:val="Hyperlink"/>
            <w:sz w:val="20"/>
          </w:rPr>
          <w:t>http://www.ohaus.com/products/education/weblab/TBBread.html</w:t>
        </w:r>
      </w:hyperlink>
    </w:p>
    <w:p w:rsidR="00733B8E" w:rsidRPr="004D4923" w:rsidRDefault="00733B8E" w:rsidP="00733B8E">
      <w:pPr>
        <w:jc w:val="center"/>
        <w:rPr>
          <w:sz w:val="20"/>
        </w:rPr>
      </w:pPr>
      <w:hyperlink r:id="rId15" w:history="1">
        <w:r w:rsidRPr="00C2044E">
          <w:rPr>
            <w:rStyle w:val="Hyperlink"/>
            <w:sz w:val="20"/>
          </w:rPr>
          <w:t>http://www.middleschoolscience.com/TripleBeamBalance.pdf</w:t>
        </w:r>
      </w:hyperlink>
      <w:r>
        <w:rPr>
          <w:sz w:val="20"/>
        </w:rPr>
        <w:t xml:space="preserve"> </w:t>
      </w:r>
    </w:p>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Pr>
        <w:jc w:val="center"/>
        <w:rPr>
          <w:b/>
          <w:sz w:val="28"/>
          <w:szCs w:val="28"/>
        </w:rPr>
      </w:pPr>
      <w:r w:rsidRPr="004D4923">
        <w:rPr>
          <w:b/>
          <w:sz w:val="28"/>
          <w:szCs w:val="28"/>
        </w:rPr>
        <w:lastRenderedPageBreak/>
        <w:t>Name _________</w:t>
      </w:r>
      <w:r>
        <w:rPr>
          <w:b/>
          <w:sz w:val="28"/>
          <w:szCs w:val="28"/>
        </w:rPr>
        <w:t xml:space="preserve"> Label &amp; Practice Measuring Mass  </w:t>
      </w:r>
      <w:r w:rsidRPr="004D4923">
        <w:rPr>
          <w:b/>
          <w:sz w:val="28"/>
          <w:szCs w:val="28"/>
        </w:rPr>
        <w:t xml:space="preserve"> Score _______</w:t>
      </w:r>
    </w:p>
    <w:p w:rsidR="00733B8E" w:rsidRDefault="00733B8E" w:rsidP="00733B8E">
      <w:pPr>
        <w:jc w:val="center"/>
        <w:rPr>
          <w:b/>
          <w:sz w:val="28"/>
          <w:szCs w:val="28"/>
        </w:rPr>
      </w:pPr>
    </w:p>
    <w:p w:rsidR="00733B8E" w:rsidRDefault="00733B8E" w:rsidP="00733B8E">
      <w:pPr>
        <w:rPr>
          <w:b/>
          <w:sz w:val="28"/>
          <w:szCs w:val="28"/>
        </w:rPr>
      </w:pPr>
      <w:r w:rsidRPr="00736EA6">
        <w:rPr>
          <w:b/>
          <w:sz w:val="28"/>
          <w:szCs w:val="28"/>
          <w:u w:val="single"/>
        </w:rPr>
        <w:t>Learn</w:t>
      </w:r>
      <w:r>
        <w:rPr>
          <w:b/>
          <w:sz w:val="28"/>
          <w:szCs w:val="28"/>
        </w:rPr>
        <w:t>- Let’s learn the parts of a triple beam balance. Label each part as your instructor introduces them.</w:t>
      </w:r>
    </w:p>
    <w:p w:rsidR="00733B8E" w:rsidRDefault="00733B8E" w:rsidP="00733B8E">
      <w:pPr>
        <w:rPr>
          <w:b/>
          <w:sz w:val="28"/>
          <w:szCs w:val="28"/>
        </w:rPr>
      </w:pPr>
    </w:p>
    <w:p w:rsidR="00733B8E" w:rsidRDefault="003D2A22" w:rsidP="00733B8E">
      <w:pPr>
        <w:rPr>
          <w:b/>
          <w:sz w:val="28"/>
          <w:szCs w:val="28"/>
        </w:rPr>
      </w:pPr>
      <w:r>
        <w:rPr>
          <w:b/>
          <w:noProof/>
          <w:sz w:val="28"/>
          <w:szCs w:val="28"/>
        </w:rPr>
        <w:drawing>
          <wp:inline distT="0" distB="0" distL="0" distR="0">
            <wp:extent cx="5486400" cy="3152775"/>
            <wp:effectExtent l="19050" t="0" r="0" b="0"/>
            <wp:docPr id="10" name="Picture 10"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
                    <pic:cNvPicPr>
                      <a:picLocks noChangeAspect="1" noChangeArrowheads="1"/>
                    </pic:cNvPicPr>
                  </pic:nvPicPr>
                  <pic:blipFill>
                    <a:blip r:embed="rId16" cstate="print"/>
                    <a:srcRect/>
                    <a:stretch>
                      <a:fillRect/>
                    </a:stretch>
                  </pic:blipFill>
                  <pic:spPr bwMode="auto">
                    <a:xfrm>
                      <a:off x="0" y="0"/>
                      <a:ext cx="5486400" cy="3152775"/>
                    </a:xfrm>
                    <a:prstGeom prst="rect">
                      <a:avLst/>
                    </a:prstGeom>
                    <a:noFill/>
                    <a:ln w="9525">
                      <a:noFill/>
                      <a:miter lim="800000"/>
                      <a:headEnd/>
                      <a:tailEnd/>
                    </a:ln>
                  </pic:spPr>
                </pic:pic>
              </a:graphicData>
            </a:graphic>
          </wp:inline>
        </w:drawing>
      </w:r>
    </w:p>
    <w:p w:rsidR="00733B8E" w:rsidRDefault="00733B8E" w:rsidP="00733B8E">
      <w:pPr>
        <w:jc w:val="center"/>
        <w:rPr>
          <w:b/>
          <w:sz w:val="28"/>
          <w:szCs w:val="28"/>
        </w:rPr>
      </w:pPr>
    </w:p>
    <w:p w:rsidR="00733B8E" w:rsidRDefault="00733B8E" w:rsidP="00733B8E">
      <w:pPr>
        <w:rPr>
          <w:b/>
          <w:sz w:val="28"/>
          <w:szCs w:val="28"/>
        </w:rPr>
      </w:pPr>
      <w:r w:rsidRPr="00736EA6">
        <w:rPr>
          <w:b/>
          <w:sz w:val="28"/>
          <w:szCs w:val="28"/>
          <w:u w:val="single"/>
        </w:rPr>
        <w:t>Guided Practice</w:t>
      </w:r>
      <w:r>
        <w:rPr>
          <w:b/>
          <w:sz w:val="28"/>
          <w:szCs w:val="28"/>
        </w:rPr>
        <w:t>- Write the mass to the nearest tenth for each object.</w:t>
      </w:r>
    </w:p>
    <w:p w:rsidR="00733B8E" w:rsidRDefault="00733B8E" w:rsidP="00733B8E">
      <w:pPr>
        <w:rPr>
          <w:b/>
          <w:sz w:val="28"/>
          <w:szCs w:val="28"/>
        </w:rPr>
      </w:pPr>
    </w:p>
    <w:p w:rsidR="00733B8E" w:rsidRDefault="00733B8E" w:rsidP="00733B8E">
      <w:pPr>
        <w:numPr>
          <w:ilvl w:val="0"/>
          <w:numId w:val="13"/>
        </w:numPr>
        <w:rPr>
          <w:b/>
          <w:sz w:val="28"/>
          <w:szCs w:val="28"/>
        </w:rPr>
      </w:pPr>
      <w:r>
        <w:rPr>
          <w:b/>
          <w:sz w:val="28"/>
          <w:szCs w:val="28"/>
        </w:rPr>
        <w:t>Cube 1 ________</w:t>
      </w:r>
      <w:r>
        <w:rPr>
          <w:b/>
          <w:sz w:val="28"/>
          <w:szCs w:val="28"/>
        </w:rPr>
        <w:tab/>
      </w:r>
      <w:r>
        <w:rPr>
          <w:b/>
          <w:sz w:val="28"/>
          <w:szCs w:val="28"/>
        </w:rPr>
        <w:tab/>
      </w:r>
      <w:r>
        <w:rPr>
          <w:b/>
          <w:sz w:val="28"/>
          <w:szCs w:val="28"/>
        </w:rPr>
        <w:tab/>
      </w:r>
      <w:r>
        <w:rPr>
          <w:b/>
          <w:sz w:val="28"/>
          <w:szCs w:val="28"/>
        </w:rPr>
        <w:tab/>
      </w:r>
    </w:p>
    <w:p w:rsidR="00733B8E" w:rsidRDefault="00733B8E" w:rsidP="00733B8E">
      <w:pPr>
        <w:numPr>
          <w:ilvl w:val="0"/>
          <w:numId w:val="13"/>
        </w:numPr>
        <w:rPr>
          <w:b/>
          <w:sz w:val="28"/>
          <w:szCs w:val="28"/>
        </w:rPr>
      </w:pPr>
      <w:r>
        <w:rPr>
          <w:b/>
          <w:sz w:val="28"/>
          <w:szCs w:val="28"/>
        </w:rPr>
        <w:t>Cube 2 ________</w:t>
      </w:r>
      <w:r>
        <w:rPr>
          <w:b/>
          <w:sz w:val="28"/>
          <w:szCs w:val="28"/>
        </w:rPr>
        <w:tab/>
      </w:r>
      <w:r>
        <w:rPr>
          <w:b/>
          <w:sz w:val="28"/>
          <w:szCs w:val="28"/>
        </w:rPr>
        <w:tab/>
      </w:r>
      <w:r>
        <w:rPr>
          <w:b/>
          <w:sz w:val="28"/>
          <w:szCs w:val="28"/>
        </w:rPr>
        <w:tab/>
      </w:r>
      <w:r>
        <w:rPr>
          <w:b/>
          <w:sz w:val="28"/>
          <w:szCs w:val="28"/>
        </w:rPr>
        <w:tab/>
      </w:r>
    </w:p>
    <w:p w:rsidR="00733B8E" w:rsidRDefault="00733B8E" w:rsidP="00733B8E">
      <w:pPr>
        <w:numPr>
          <w:ilvl w:val="0"/>
          <w:numId w:val="13"/>
        </w:numPr>
        <w:rPr>
          <w:b/>
          <w:sz w:val="28"/>
          <w:szCs w:val="28"/>
        </w:rPr>
      </w:pPr>
      <w:r>
        <w:rPr>
          <w:b/>
          <w:sz w:val="28"/>
          <w:szCs w:val="28"/>
        </w:rPr>
        <w:t>Small Paper Clip ______</w:t>
      </w:r>
      <w:r>
        <w:rPr>
          <w:b/>
          <w:sz w:val="28"/>
          <w:szCs w:val="28"/>
        </w:rPr>
        <w:tab/>
      </w:r>
      <w:r>
        <w:rPr>
          <w:b/>
          <w:sz w:val="28"/>
          <w:szCs w:val="28"/>
        </w:rPr>
        <w:tab/>
      </w:r>
    </w:p>
    <w:p w:rsidR="00733B8E" w:rsidRDefault="00733B8E" w:rsidP="00733B8E">
      <w:pPr>
        <w:numPr>
          <w:ilvl w:val="0"/>
          <w:numId w:val="13"/>
        </w:numPr>
        <w:rPr>
          <w:b/>
          <w:sz w:val="28"/>
          <w:szCs w:val="28"/>
        </w:rPr>
      </w:pPr>
      <w:r>
        <w:rPr>
          <w:b/>
          <w:sz w:val="28"/>
          <w:szCs w:val="28"/>
        </w:rPr>
        <w:t>Large Paper Clip ______</w:t>
      </w:r>
    </w:p>
    <w:p w:rsidR="00733B8E" w:rsidRDefault="00733B8E" w:rsidP="00733B8E">
      <w:pPr>
        <w:numPr>
          <w:ilvl w:val="0"/>
          <w:numId w:val="13"/>
        </w:numPr>
        <w:rPr>
          <w:b/>
          <w:sz w:val="28"/>
          <w:szCs w:val="28"/>
        </w:rPr>
      </w:pPr>
      <w:r>
        <w:rPr>
          <w:b/>
          <w:sz w:val="28"/>
          <w:szCs w:val="28"/>
        </w:rPr>
        <w:t>Triangular sphere _____</w:t>
      </w:r>
    </w:p>
    <w:p w:rsidR="00733B8E" w:rsidRDefault="00733B8E" w:rsidP="00733B8E">
      <w:pPr>
        <w:numPr>
          <w:ilvl w:val="0"/>
          <w:numId w:val="13"/>
        </w:numPr>
        <w:rPr>
          <w:b/>
          <w:sz w:val="28"/>
          <w:szCs w:val="28"/>
        </w:rPr>
      </w:pPr>
      <w:r>
        <w:rPr>
          <w:b/>
          <w:sz w:val="28"/>
          <w:szCs w:val="28"/>
        </w:rPr>
        <w:t>Small beaker _______</w:t>
      </w:r>
    </w:p>
    <w:p w:rsidR="00733B8E" w:rsidRDefault="00733B8E" w:rsidP="00733B8E">
      <w:pPr>
        <w:rPr>
          <w:b/>
          <w:sz w:val="28"/>
          <w:szCs w:val="28"/>
        </w:rPr>
      </w:pPr>
    </w:p>
    <w:p w:rsidR="00733B8E" w:rsidRDefault="00733B8E" w:rsidP="00733B8E">
      <w:pPr>
        <w:rPr>
          <w:sz w:val="28"/>
          <w:szCs w:val="28"/>
        </w:rPr>
      </w:pPr>
      <w:r w:rsidRPr="00736EA6">
        <w:rPr>
          <w:b/>
          <w:sz w:val="28"/>
          <w:szCs w:val="28"/>
          <w:u w:val="single"/>
        </w:rPr>
        <w:t xml:space="preserve">Try it- </w:t>
      </w:r>
      <w:r>
        <w:rPr>
          <w:sz w:val="28"/>
          <w:szCs w:val="28"/>
        </w:rPr>
        <w:t>Measure the following objects (Cube 3, Cube 4, and Cube 5) and record the mass of each below for # 7-9. Your teacher will be around to observe your use of the triple beam balance and will assess your progress using the two rating scales on the back of this paper.</w:t>
      </w:r>
    </w:p>
    <w:p w:rsidR="00733B8E" w:rsidRDefault="00733B8E" w:rsidP="00733B8E">
      <w:pPr>
        <w:rPr>
          <w:sz w:val="28"/>
          <w:szCs w:val="28"/>
        </w:rPr>
      </w:pPr>
    </w:p>
    <w:p w:rsidR="00733B8E" w:rsidRDefault="00733B8E" w:rsidP="00733B8E">
      <w:pPr>
        <w:rPr>
          <w:sz w:val="28"/>
          <w:szCs w:val="28"/>
        </w:rPr>
      </w:pPr>
      <w:r>
        <w:rPr>
          <w:b/>
          <w:sz w:val="28"/>
          <w:szCs w:val="28"/>
        </w:rPr>
        <w:t>7. Cube 3 __________</w:t>
      </w:r>
    </w:p>
    <w:p w:rsidR="00733B8E" w:rsidRDefault="00733B8E" w:rsidP="00733B8E">
      <w:pPr>
        <w:rPr>
          <w:sz w:val="28"/>
          <w:szCs w:val="28"/>
        </w:rPr>
      </w:pPr>
      <w:r>
        <w:rPr>
          <w:b/>
          <w:sz w:val="28"/>
          <w:szCs w:val="28"/>
        </w:rPr>
        <w:t>8. Cube 4 __________</w:t>
      </w:r>
    </w:p>
    <w:p w:rsidR="00733B8E" w:rsidRDefault="00733B8E" w:rsidP="00733B8E">
      <w:pPr>
        <w:rPr>
          <w:sz w:val="28"/>
          <w:szCs w:val="28"/>
        </w:rPr>
      </w:pPr>
      <w:r>
        <w:rPr>
          <w:b/>
          <w:sz w:val="28"/>
          <w:szCs w:val="28"/>
        </w:rPr>
        <w:t>9. Cube 5 __________</w:t>
      </w:r>
    </w:p>
    <w:p w:rsidR="00733B8E" w:rsidRDefault="00733B8E" w:rsidP="00733B8E">
      <w:pPr>
        <w:rPr>
          <w:sz w:val="28"/>
          <w:szCs w:val="28"/>
        </w:rPr>
      </w:pPr>
    </w:p>
    <w:p w:rsidR="00733B8E" w:rsidRDefault="00733B8E" w:rsidP="00733B8E">
      <w:pPr>
        <w:rPr>
          <w:sz w:val="28"/>
          <w:szCs w:val="28"/>
        </w:rPr>
      </w:pPr>
      <w:r>
        <w:rPr>
          <w:sz w:val="28"/>
          <w:szCs w:val="28"/>
        </w:rPr>
        <w:lastRenderedPageBreak/>
        <w:t>Rating Scale 1- Technique</w:t>
      </w:r>
    </w:p>
    <w:tbl>
      <w:tblPr>
        <w:tblStyle w:val="TableGrid"/>
        <w:tblW w:w="5000" w:type="pct"/>
        <w:tblLook w:val="01E0"/>
      </w:tblPr>
      <w:tblGrid>
        <w:gridCol w:w="1915"/>
        <w:gridCol w:w="1915"/>
        <w:gridCol w:w="1915"/>
        <w:gridCol w:w="2157"/>
        <w:gridCol w:w="1674"/>
      </w:tblGrid>
      <w:tr w:rsidR="00733B8E">
        <w:tc>
          <w:tcPr>
            <w:tcW w:w="1000" w:type="pct"/>
          </w:tcPr>
          <w:p w:rsidR="00733B8E" w:rsidRPr="00736EA6" w:rsidRDefault="00733B8E" w:rsidP="00CF0227">
            <w:pPr>
              <w:rPr>
                <w:sz w:val="20"/>
              </w:rPr>
            </w:pPr>
          </w:p>
        </w:tc>
        <w:tc>
          <w:tcPr>
            <w:tcW w:w="1000" w:type="pct"/>
          </w:tcPr>
          <w:p w:rsidR="00733B8E" w:rsidRPr="00736EA6" w:rsidRDefault="00733B8E" w:rsidP="00CF0227">
            <w:pPr>
              <w:rPr>
                <w:sz w:val="20"/>
              </w:rPr>
            </w:pPr>
            <w:r w:rsidRPr="00736EA6">
              <w:rPr>
                <w:sz w:val="20"/>
              </w:rPr>
              <w:t xml:space="preserve">Missing </w:t>
            </w:r>
          </w:p>
          <w:p w:rsidR="00733B8E" w:rsidRPr="00736EA6" w:rsidRDefault="00733B8E" w:rsidP="00CF0227">
            <w:pPr>
              <w:rPr>
                <w:sz w:val="20"/>
              </w:rPr>
            </w:pPr>
            <w:r w:rsidRPr="00736EA6">
              <w:rPr>
                <w:sz w:val="20"/>
              </w:rPr>
              <w:t>Technique</w:t>
            </w:r>
          </w:p>
        </w:tc>
        <w:tc>
          <w:tcPr>
            <w:tcW w:w="1000" w:type="pct"/>
          </w:tcPr>
          <w:p w:rsidR="00733B8E" w:rsidRPr="00736EA6" w:rsidRDefault="00733B8E" w:rsidP="00CF0227">
            <w:pPr>
              <w:rPr>
                <w:sz w:val="20"/>
              </w:rPr>
            </w:pPr>
            <w:r>
              <w:rPr>
                <w:sz w:val="20"/>
              </w:rPr>
              <w:t>Poor Technique</w:t>
            </w:r>
          </w:p>
          <w:p w:rsidR="00733B8E" w:rsidRPr="00736EA6" w:rsidRDefault="00733B8E" w:rsidP="00CF0227">
            <w:pPr>
              <w:rPr>
                <w:sz w:val="20"/>
              </w:rPr>
            </w:pPr>
          </w:p>
        </w:tc>
        <w:tc>
          <w:tcPr>
            <w:tcW w:w="1126" w:type="pct"/>
          </w:tcPr>
          <w:p w:rsidR="00733B8E" w:rsidRPr="00736EA6" w:rsidRDefault="00733B8E" w:rsidP="00CF0227">
            <w:pPr>
              <w:rPr>
                <w:sz w:val="20"/>
              </w:rPr>
            </w:pPr>
            <w:r w:rsidRPr="00736EA6">
              <w:rPr>
                <w:sz w:val="20"/>
              </w:rPr>
              <w:t>Adequate Technique</w:t>
            </w:r>
          </w:p>
        </w:tc>
        <w:tc>
          <w:tcPr>
            <w:tcW w:w="874" w:type="pct"/>
          </w:tcPr>
          <w:p w:rsidR="00733B8E" w:rsidRPr="00736EA6" w:rsidRDefault="00733B8E" w:rsidP="00CF0227">
            <w:pPr>
              <w:rPr>
                <w:sz w:val="20"/>
              </w:rPr>
            </w:pPr>
            <w:r w:rsidRPr="00736EA6">
              <w:rPr>
                <w:sz w:val="20"/>
              </w:rPr>
              <w:t>Correct Technique</w:t>
            </w:r>
            <w:r>
              <w:rPr>
                <w:sz w:val="20"/>
              </w:rPr>
              <w:t xml:space="preserve"> </w:t>
            </w:r>
          </w:p>
        </w:tc>
      </w:tr>
      <w:tr w:rsidR="00733B8E">
        <w:tc>
          <w:tcPr>
            <w:tcW w:w="1000" w:type="pct"/>
          </w:tcPr>
          <w:p w:rsidR="00733B8E" w:rsidRPr="00AA2FE3" w:rsidRDefault="00733B8E" w:rsidP="00CF0227">
            <w:pPr>
              <w:rPr>
                <w:sz w:val="20"/>
              </w:rPr>
            </w:pPr>
            <w:r w:rsidRPr="00AA2FE3">
              <w:rPr>
                <w:sz w:val="20"/>
              </w:rPr>
              <w:t>Places triple beam balance on a flat surface carefully.</w:t>
            </w:r>
          </w:p>
        </w:tc>
        <w:tc>
          <w:tcPr>
            <w:tcW w:w="1000" w:type="pct"/>
          </w:tcPr>
          <w:p w:rsidR="00733B8E" w:rsidRPr="00AA2FE3" w:rsidRDefault="00733B8E" w:rsidP="00CF0227">
            <w:pPr>
              <w:jc w:val="center"/>
              <w:rPr>
                <w:sz w:val="20"/>
              </w:rPr>
            </w:pPr>
            <w:r w:rsidRPr="00AA2FE3">
              <w:rPr>
                <w:sz w:val="20"/>
              </w:rPr>
              <w:t>0</w:t>
            </w:r>
          </w:p>
        </w:tc>
        <w:tc>
          <w:tcPr>
            <w:tcW w:w="1000" w:type="pct"/>
          </w:tcPr>
          <w:p w:rsidR="00733B8E" w:rsidRPr="00AA2FE3" w:rsidRDefault="00733B8E" w:rsidP="00CF0227">
            <w:pPr>
              <w:jc w:val="center"/>
              <w:rPr>
                <w:sz w:val="20"/>
              </w:rPr>
            </w:pPr>
            <w:r w:rsidRPr="00AA2FE3">
              <w:rPr>
                <w:sz w:val="20"/>
              </w:rPr>
              <w:t>1</w:t>
            </w:r>
          </w:p>
        </w:tc>
        <w:tc>
          <w:tcPr>
            <w:tcW w:w="1126" w:type="pct"/>
          </w:tcPr>
          <w:p w:rsidR="00733B8E" w:rsidRPr="00AA2FE3" w:rsidRDefault="00733B8E" w:rsidP="00CF0227">
            <w:pPr>
              <w:jc w:val="center"/>
              <w:rPr>
                <w:sz w:val="20"/>
              </w:rPr>
            </w:pPr>
            <w:r w:rsidRPr="00AA2FE3">
              <w:rPr>
                <w:sz w:val="20"/>
              </w:rPr>
              <w:t>2</w:t>
            </w:r>
          </w:p>
        </w:tc>
        <w:tc>
          <w:tcPr>
            <w:tcW w:w="874" w:type="pct"/>
          </w:tcPr>
          <w:p w:rsidR="00733B8E" w:rsidRPr="00AA2FE3" w:rsidRDefault="00733B8E" w:rsidP="00CF0227">
            <w:pPr>
              <w:jc w:val="center"/>
              <w:rPr>
                <w:sz w:val="20"/>
              </w:rPr>
            </w:pPr>
            <w:r w:rsidRPr="00AA2FE3">
              <w:rPr>
                <w:sz w:val="20"/>
              </w:rPr>
              <w:t>3</w:t>
            </w:r>
          </w:p>
        </w:tc>
      </w:tr>
      <w:tr w:rsidR="00733B8E">
        <w:tc>
          <w:tcPr>
            <w:tcW w:w="1000" w:type="pct"/>
          </w:tcPr>
          <w:p w:rsidR="00733B8E" w:rsidRPr="00AA2FE3" w:rsidRDefault="00733B8E" w:rsidP="00CF0227">
            <w:pPr>
              <w:rPr>
                <w:sz w:val="20"/>
              </w:rPr>
            </w:pPr>
            <w:r w:rsidRPr="00AA2FE3">
              <w:rPr>
                <w:sz w:val="20"/>
              </w:rPr>
              <w:t xml:space="preserve">Ensures riders are on zero. </w:t>
            </w:r>
          </w:p>
        </w:tc>
        <w:tc>
          <w:tcPr>
            <w:tcW w:w="1000" w:type="pct"/>
          </w:tcPr>
          <w:p w:rsidR="00733B8E" w:rsidRPr="00AA2FE3" w:rsidRDefault="00733B8E" w:rsidP="00CF0227">
            <w:pPr>
              <w:jc w:val="center"/>
              <w:rPr>
                <w:sz w:val="20"/>
              </w:rPr>
            </w:pPr>
            <w:r w:rsidRPr="00AA2FE3">
              <w:rPr>
                <w:sz w:val="20"/>
              </w:rPr>
              <w:t>0</w:t>
            </w:r>
          </w:p>
        </w:tc>
        <w:tc>
          <w:tcPr>
            <w:tcW w:w="1000" w:type="pct"/>
          </w:tcPr>
          <w:p w:rsidR="00733B8E" w:rsidRPr="00AA2FE3" w:rsidRDefault="00733B8E" w:rsidP="00CF0227">
            <w:pPr>
              <w:jc w:val="center"/>
              <w:rPr>
                <w:sz w:val="20"/>
              </w:rPr>
            </w:pPr>
            <w:r w:rsidRPr="00AA2FE3">
              <w:rPr>
                <w:sz w:val="20"/>
              </w:rPr>
              <w:t>1</w:t>
            </w:r>
          </w:p>
        </w:tc>
        <w:tc>
          <w:tcPr>
            <w:tcW w:w="1126" w:type="pct"/>
          </w:tcPr>
          <w:p w:rsidR="00733B8E" w:rsidRPr="00AA2FE3" w:rsidRDefault="00733B8E" w:rsidP="00CF0227">
            <w:pPr>
              <w:jc w:val="center"/>
              <w:rPr>
                <w:sz w:val="20"/>
              </w:rPr>
            </w:pPr>
            <w:r w:rsidRPr="00AA2FE3">
              <w:rPr>
                <w:sz w:val="20"/>
              </w:rPr>
              <w:t>2</w:t>
            </w:r>
          </w:p>
        </w:tc>
        <w:tc>
          <w:tcPr>
            <w:tcW w:w="874" w:type="pct"/>
          </w:tcPr>
          <w:p w:rsidR="00733B8E" w:rsidRPr="00AA2FE3" w:rsidRDefault="00733B8E" w:rsidP="00CF0227">
            <w:pPr>
              <w:jc w:val="center"/>
              <w:rPr>
                <w:sz w:val="20"/>
              </w:rPr>
            </w:pPr>
            <w:r w:rsidRPr="00AA2FE3">
              <w:rPr>
                <w:sz w:val="20"/>
              </w:rPr>
              <w:t>3</w:t>
            </w:r>
          </w:p>
        </w:tc>
      </w:tr>
      <w:tr w:rsidR="00733B8E">
        <w:tc>
          <w:tcPr>
            <w:tcW w:w="1000" w:type="pct"/>
          </w:tcPr>
          <w:p w:rsidR="00733B8E" w:rsidRPr="00AA2FE3" w:rsidRDefault="00733B8E" w:rsidP="00CF0227">
            <w:pPr>
              <w:rPr>
                <w:sz w:val="20"/>
              </w:rPr>
            </w:pPr>
            <w:r w:rsidRPr="00AA2FE3">
              <w:rPr>
                <w:sz w:val="20"/>
              </w:rPr>
              <w:t>Zero’s the scale using the adjustment screw.</w:t>
            </w:r>
          </w:p>
        </w:tc>
        <w:tc>
          <w:tcPr>
            <w:tcW w:w="1000" w:type="pct"/>
          </w:tcPr>
          <w:p w:rsidR="00733B8E" w:rsidRPr="00AA2FE3" w:rsidRDefault="00733B8E" w:rsidP="00CF0227">
            <w:pPr>
              <w:jc w:val="center"/>
              <w:rPr>
                <w:sz w:val="20"/>
              </w:rPr>
            </w:pPr>
            <w:r w:rsidRPr="00AA2FE3">
              <w:rPr>
                <w:sz w:val="20"/>
              </w:rPr>
              <w:t>0</w:t>
            </w:r>
          </w:p>
        </w:tc>
        <w:tc>
          <w:tcPr>
            <w:tcW w:w="1000" w:type="pct"/>
          </w:tcPr>
          <w:p w:rsidR="00733B8E" w:rsidRPr="00AA2FE3" w:rsidRDefault="00733B8E" w:rsidP="00CF0227">
            <w:pPr>
              <w:jc w:val="center"/>
              <w:rPr>
                <w:sz w:val="20"/>
              </w:rPr>
            </w:pPr>
            <w:r w:rsidRPr="00AA2FE3">
              <w:rPr>
                <w:sz w:val="20"/>
              </w:rPr>
              <w:t>1</w:t>
            </w:r>
          </w:p>
        </w:tc>
        <w:tc>
          <w:tcPr>
            <w:tcW w:w="1126" w:type="pct"/>
          </w:tcPr>
          <w:p w:rsidR="00733B8E" w:rsidRPr="00AA2FE3" w:rsidRDefault="00733B8E" w:rsidP="00CF0227">
            <w:pPr>
              <w:jc w:val="center"/>
              <w:rPr>
                <w:sz w:val="20"/>
              </w:rPr>
            </w:pPr>
            <w:r w:rsidRPr="00AA2FE3">
              <w:rPr>
                <w:sz w:val="20"/>
              </w:rPr>
              <w:t>2</w:t>
            </w:r>
          </w:p>
        </w:tc>
        <w:tc>
          <w:tcPr>
            <w:tcW w:w="874" w:type="pct"/>
          </w:tcPr>
          <w:p w:rsidR="00733B8E" w:rsidRPr="00AA2FE3" w:rsidRDefault="00733B8E" w:rsidP="00CF0227">
            <w:pPr>
              <w:jc w:val="center"/>
              <w:rPr>
                <w:sz w:val="20"/>
              </w:rPr>
            </w:pPr>
            <w:r w:rsidRPr="00AA2FE3">
              <w:rPr>
                <w:sz w:val="20"/>
              </w:rPr>
              <w:t>3</w:t>
            </w:r>
          </w:p>
        </w:tc>
      </w:tr>
      <w:tr w:rsidR="00733B8E">
        <w:tc>
          <w:tcPr>
            <w:tcW w:w="1000" w:type="pct"/>
          </w:tcPr>
          <w:p w:rsidR="00733B8E" w:rsidRPr="00AA2FE3" w:rsidRDefault="00733B8E" w:rsidP="00CF0227">
            <w:pPr>
              <w:rPr>
                <w:sz w:val="20"/>
              </w:rPr>
            </w:pPr>
            <w:r w:rsidRPr="00AA2FE3">
              <w:rPr>
                <w:sz w:val="20"/>
              </w:rPr>
              <w:t xml:space="preserve">Begins with lowest scaled beam and progresses to largest using proper technique. </w:t>
            </w:r>
          </w:p>
        </w:tc>
        <w:tc>
          <w:tcPr>
            <w:tcW w:w="1000" w:type="pct"/>
          </w:tcPr>
          <w:p w:rsidR="00733B8E" w:rsidRPr="00AA2FE3" w:rsidRDefault="00733B8E" w:rsidP="00CF0227">
            <w:pPr>
              <w:jc w:val="center"/>
              <w:rPr>
                <w:sz w:val="20"/>
              </w:rPr>
            </w:pPr>
            <w:r w:rsidRPr="00AA2FE3">
              <w:rPr>
                <w:sz w:val="20"/>
              </w:rPr>
              <w:t>0</w:t>
            </w:r>
          </w:p>
        </w:tc>
        <w:tc>
          <w:tcPr>
            <w:tcW w:w="1000" w:type="pct"/>
          </w:tcPr>
          <w:p w:rsidR="00733B8E" w:rsidRPr="00AA2FE3" w:rsidRDefault="00733B8E" w:rsidP="00CF0227">
            <w:pPr>
              <w:jc w:val="center"/>
              <w:rPr>
                <w:sz w:val="20"/>
              </w:rPr>
            </w:pPr>
            <w:r w:rsidRPr="00AA2FE3">
              <w:rPr>
                <w:sz w:val="20"/>
              </w:rPr>
              <w:t>1</w:t>
            </w:r>
          </w:p>
        </w:tc>
        <w:tc>
          <w:tcPr>
            <w:tcW w:w="1126" w:type="pct"/>
          </w:tcPr>
          <w:p w:rsidR="00733B8E" w:rsidRPr="00AA2FE3" w:rsidRDefault="00733B8E" w:rsidP="00CF0227">
            <w:pPr>
              <w:jc w:val="center"/>
              <w:rPr>
                <w:sz w:val="20"/>
              </w:rPr>
            </w:pPr>
            <w:r w:rsidRPr="00AA2FE3">
              <w:rPr>
                <w:sz w:val="20"/>
              </w:rPr>
              <w:t>2</w:t>
            </w:r>
          </w:p>
        </w:tc>
        <w:tc>
          <w:tcPr>
            <w:tcW w:w="874" w:type="pct"/>
          </w:tcPr>
          <w:p w:rsidR="00733B8E" w:rsidRPr="00AA2FE3" w:rsidRDefault="00733B8E" w:rsidP="00CF0227">
            <w:pPr>
              <w:jc w:val="center"/>
              <w:rPr>
                <w:sz w:val="20"/>
              </w:rPr>
            </w:pPr>
            <w:r w:rsidRPr="00AA2FE3">
              <w:rPr>
                <w:sz w:val="20"/>
              </w:rPr>
              <w:t>3</w:t>
            </w:r>
          </w:p>
        </w:tc>
      </w:tr>
    </w:tbl>
    <w:p w:rsidR="00733B8E" w:rsidRPr="00736EA6" w:rsidRDefault="00733B8E" w:rsidP="00733B8E">
      <w:pPr>
        <w:rPr>
          <w:sz w:val="28"/>
          <w:szCs w:val="28"/>
        </w:rPr>
      </w:pPr>
    </w:p>
    <w:p w:rsidR="00733B8E" w:rsidRDefault="00733B8E" w:rsidP="00733B8E">
      <w:pPr>
        <w:jc w:val="center"/>
        <w:rPr>
          <w:b/>
          <w:sz w:val="28"/>
          <w:szCs w:val="28"/>
        </w:rPr>
      </w:pPr>
    </w:p>
    <w:p w:rsidR="00733B8E" w:rsidRDefault="00733B8E" w:rsidP="00733B8E">
      <w:pPr>
        <w:rPr>
          <w:sz w:val="28"/>
          <w:szCs w:val="28"/>
        </w:rPr>
      </w:pPr>
      <w:r>
        <w:rPr>
          <w:sz w:val="28"/>
          <w:szCs w:val="28"/>
        </w:rPr>
        <w:t>Rating Scale 2- Precise Measurements</w:t>
      </w:r>
    </w:p>
    <w:tbl>
      <w:tblPr>
        <w:tblStyle w:val="TableGrid"/>
        <w:tblW w:w="5000" w:type="pct"/>
        <w:tblLook w:val="01E0"/>
      </w:tblPr>
      <w:tblGrid>
        <w:gridCol w:w="1915"/>
        <w:gridCol w:w="1915"/>
        <w:gridCol w:w="1915"/>
        <w:gridCol w:w="2157"/>
        <w:gridCol w:w="1674"/>
      </w:tblGrid>
      <w:tr w:rsidR="00733B8E">
        <w:tc>
          <w:tcPr>
            <w:tcW w:w="1000" w:type="pct"/>
          </w:tcPr>
          <w:p w:rsidR="00733B8E" w:rsidRPr="00736EA6" w:rsidRDefault="00733B8E" w:rsidP="00CF0227">
            <w:pPr>
              <w:rPr>
                <w:sz w:val="20"/>
              </w:rPr>
            </w:pPr>
          </w:p>
        </w:tc>
        <w:tc>
          <w:tcPr>
            <w:tcW w:w="1000" w:type="pct"/>
          </w:tcPr>
          <w:p w:rsidR="00733B8E" w:rsidRPr="00736EA6" w:rsidRDefault="00733B8E" w:rsidP="00CF0227">
            <w:pPr>
              <w:rPr>
                <w:sz w:val="20"/>
              </w:rPr>
            </w:pPr>
            <w:r w:rsidRPr="00736EA6">
              <w:rPr>
                <w:sz w:val="20"/>
              </w:rPr>
              <w:t xml:space="preserve">Missing </w:t>
            </w:r>
          </w:p>
          <w:p w:rsidR="00733B8E" w:rsidRPr="00736EA6" w:rsidRDefault="00733B8E" w:rsidP="00CF0227">
            <w:pPr>
              <w:rPr>
                <w:sz w:val="20"/>
              </w:rPr>
            </w:pPr>
            <w:r>
              <w:rPr>
                <w:sz w:val="20"/>
              </w:rPr>
              <w:t>Measurements</w:t>
            </w:r>
          </w:p>
        </w:tc>
        <w:tc>
          <w:tcPr>
            <w:tcW w:w="1000" w:type="pct"/>
          </w:tcPr>
          <w:p w:rsidR="00733B8E" w:rsidRPr="00736EA6" w:rsidRDefault="00733B8E" w:rsidP="00CF0227">
            <w:pPr>
              <w:rPr>
                <w:sz w:val="20"/>
              </w:rPr>
            </w:pPr>
            <w:r w:rsidRPr="00736EA6">
              <w:rPr>
                <w:sz w:val="20"/>
              </w:rPr>
              <w:t xml:space="preserve">Poor </w:t>
            </w:r>
            <w:r>
              <w:rPr>
                <w:sz w:val="20"/>
              </w:rPr>
              <w:t>Measurements-</w:t>
            </w:r>
          </w:p>
          <w:p w:rsidR="00733B8E" w:rsidRPr="00736EA6" w:rsidRDefault="00733B8E" w:rsidP="00CF0227">
            <w:pPr>
              <w:rPr>
                <w:sz w:val="20"/>
              </w:rPr>
            </w:pPr>
            <w:r w:rsidRPr="00736EA6">
              <w:rPr>
                <w:sz w:val="20"/>
              </w:rPr>
              <w:t>Within .3 +/-</w:t>
            </w:r>
          </w:p>
        </w:tc>
        <w:tc>
          <w:tcPr>
            <w:tcW w:w="1126" w:type="pct"/>
          </w:tcPr>
          <w:p w:rsidR="00733B8E" w:rsidRPr="00736EA6" w:rsidRDefault="00733B8E" w:rsidP="00CF0227">
            <w:pPr>
              <w:rPr>
                <w:sz w:val="20"/>
              </w:rPr>
            </w:pPr>
            <w:r w:rsidRPr="00736EA6">
              <w:rPr>
                <w:sz w:val="20"/>
              </w:rPr>
              <w:t xml:space="preserve">Adequate </w:t>
            </w:r>
            <w:r>
              <w:rPr>
                <w:sz w:val="20"/>
              </w:rPr>
              <w:t xml:space="preserve">Measurements </w:t>
            </w:r>
            <w:r w:rsidRPr="00736EA6">
              <w:rPr>
                <w:sz w:val="20"/>
              </w:rPr>
              <w:t>- within .2 +/-</w:t>
            </w:r>
          </w:p>
        </w:tc>
        <w:tc>
          <w:tcPr>
            <w:tcW w:w="874" w:type="pct"/>
          </w:tcPr>
          <w:p w:rsidR="00733B8E" w:rsidRPr="00736EA6" w:rsidRDefault="00733B8E" w:rsidP="00CF0227">
            <w:pPr>
              <w:rPr>
                <w:sz w:val="20"/>
              </w:rPr>
            </w:pPr>
            <w:r w:rsidRPr="00736EA6">
              <w:rPr>
                <w:sz w:val="20"/>
              </w:rPr>
              <w:t xml:space="preserve">Correct </w:t>
            </w:r>
            <w:r>
              <w:rPr>
                <w:sz w:val="20"/>
              </w:rPr>
              <w:t>Measurements- .1 +/=</w:t>
            </w:r>
          </w:p>
        </w:tc>
      </w:tr>
      <w:tr w:rsidR="00733B8E">
        <w:tc>
          <w:tcPr>
            <w:tcW w:w="1000" w:type="pct"/>
          </w:tcPr>
          <w:p w:rsidR="00733B8E" w:rsidRPr="00AA2FE3" w:rsidRDefault="00733B8E" w:rsidP="00CF0227">
            <w:pPr>
              <w:rPr>
                <w:sz w:val="20"/>
              </w:rPr>
            </w:pPr>
            <w:r>
              <w:rPr>
                <w:sz w:val="20"/>
              </w:rPr>
              <w:t>Cube 3</w:t>
            </w:r>
          </w:p>
        </w:tc>
        <w:tc>
          <w:tcPr>
            <w:tcW w:w="1000" w:type="pct"/>
          </w:tcPr>
          <w:p w:rsidR="00733B8E" w:rsidRPr="00AA2FE3" w:rsidRDefault="00733B8E" w:rsidP="00CF0227">
            <w:pPr>
              <w:jc w:val="center"/>
              <w:rPr>
                <w:sz w:val="20"/>
              </w:rPr>
            </w:pPr>
            <w:r w:rsidRPr="00AA2FE3">
              <w:rPr>
                <w:sz w:val="20"/>
              </w:rPr>
              <w:t>0</w:t>
            </w:r>
          </w:p>
        </w:tc>
        <w:tc>
          <w:tcPr>
            <w:tcW w:w="1000" w:type="pct"/>
          </w:tcPr>
          <w:p w:rsidR="00733B8E" w:rsidRPr="00AA2FE3" w:rsidRDefault="00733B8E" w:rsidP="00CF0227">
            <w:pPr>
              <w:jc w:val="center"/>
              <w:rPr>
                <w:sz w:val="20"/>
              </w:rPr>
            </w:pPr>
            <w:r w:rsidRPr="00AA2FE3">
              <w:rPr>
                <w:sz w:val="20"/>
              </w:rPr>
              <w:t>1</w:t>
            </w:r>
          </w:p>
        </w:tc>
        <w:tc>
          <w:tcPr>
            <w:tcW w:w="1126" w:type="pct"/>
          </w:tcPr>
          <w:p w:rsidR="00733B8E" w:rsidRPr="00AA2FE3" w:rsidRDefault="00733B8E" w:rsidP="00CF0227">
            <w:pPr>
              <w:jc w:val="center"/>
              <w:rPr>
                <w:sz w:val="20"/>
              </w:rPr>
            </w:pPr>
            <w:r w:rsidRPr="00AA2FE3">
              <w:rPr>
                <w:sz w:val="20"/>
              </w:rPr>
              <w:t>2</w:t>
            </w:r>
          </w:p>
        </w:tc>
        <w:tc>
          <w:tcPr>
            <w:tcW w:w="874" w:type="pct"/>
          </w:tcPr>
          <w:p w:rsidR="00733B8E" w:rsidRPr="00AA2FE3" w:rsidRDefault="00733B8E" w:rsidP="00CF0227">
            <w:pPr>
              <w:jc w:val="center"/>
              <w:rPr>
                <w:sz w:val="20"/>
              </w:rPr>
            </w:pPr>
            <w:r w:rsidRPr="00AA2FE3">
              <w:rPr>
                <w:sz w:val="20"/>
              </w:rPr>
              <w:t>3</w:t>
            </w:r>
          </w:p>
        </w:tc>
      </w:tr>
      <w:tr w:rsidR="00733B8E">
        <w:tc>
          <w:tcPr>
            <w:tcW w:w="1000" w:type="pct"/>
          </w:tcPr>
          <w:p w:rsidR="00733B8E" w:rsidRPr="00AA2FE3" w:rsidRDefault="00733B8E" w:rsidP="00CF0227">
            <w:pPr>
              <w:rPr>
                <w:sz w:val="20"/>
              </w:rPr>
            </w:pPr>
            <w:r>
              <w:rPr>
                <w:sz w:val="20"/>
              </w:rPr>
              <w:t>Cube 4</w:t>
            </w:r>
          </w:p>
        </w:tc>
        <w:tc>
          <w:tcPr>
            <w:tcW w:w="1000" w:type="pct"/>
          </w:tcPr>
          <w:p w:rsidR="00733B8E" w:rsidRPr="00AA2FE3" w:rsidRDefault="00733B8E" w:rsidP="00CF0227">
            <w:pPr>
              <w:jc w:val="center"/>
              <w:rPr>
                <w:sz w:val="20"/>
              </w:rPr>
            </w:pPr>
            <w:r w:rsidRPr="00AA2FE3">
              <w:rPr>
                <w:sz w:val="20"/>
              </w:rPr>
              <w:t>0</w:t>
            </w:r>
          </w:p>
        </w:tc>
        <w:tc>
          <w:tcPr>
            <w:tcW w:w="1000" w:type="pct"/>
          </w:tcPr>
          <w:p w:rsidR="00733B8E" w:rsidRPr="00AA2FE3" w:rsidRDefault="00733B8E" w:rsidP="00CF0227">
            <w:pPr>
              <w:jc w:val="center"/>
              <w:rPr>
                <w:sz w:val="20"/>
              </w:rPr>
            </w:pPr>
            <w:r w:rsidRPr="00AA2FE3">
              <w:rPr>
                <w:sz w:val="20"/>
              </w:rPr>
              <w:t>1</w:t>
            </w:r>
          </w:p>
        </w:tc>
        <w:tc>
          <w:tcPr>
            <w:tcW w:w="1126" w:type="pct"/>
          </w:tcPr>
          <w:p w:rsidR="00733B8E" w:rsidRPr="00AA2FE3" w:rsidRDefault="00733B8E" w:rsidP="00CF0227">
            <w:pPr>
              <w:jc w:val="center"/>
              <w:rPr>
                <w:sz w:val="20"/>
              </w:rPr>
            </w:pPr>
            <w:r w:rsidRPr="00AA2FE3">
              <w:rPr>
                <w:sz w:val="20"/>
              </w:rPr>
              <w:t>2</w:t>
            </w:r>
          </w:p>
        </w:tc>
        <w:tc>
          <w:tcPr>
            <w:tcW w:w="874" w:type="pct"/>
          </w:tcPr>
          <w:p w:rsidR="00733B8E" w:rsidRPr="00AA2FE3" w:rsidRDefault="00733B8E" w:rsidP="00CF0227">
            <w:pPr>
              <w:jc w:val="center"/>
              <w:rPr>
                <w:sz w:val="20"/>
              </w:rPr>
            </w:pPr>
            <w:r w:rsidRPr="00AA2FE3">
              <w:rPr>
                <w:sz w:val="20"/>
              </w:rPr>
              <w:t>3</w:t>
            </w:r>
          </w:p>
        </w:tc>
      </w:tr>
      <w:tr w:rsidR="00733B8E">
        <w:tc>
          <w:tcPr>
            <w:tcW w:w="1000" w:type="pct"/>
          </w:tcPr>
          <w:p w:rsidR="00733B8E" w:rsidRPr="00AA2FE3" w:rsidRDefault="00733B8E" w:rsidP="00CF0227">
            <w:pPr>
              <w:rPr>
                <w:sz w:val="20"/>
              </w:rPr>
            </w:pPr>
            <w:r>
              <w:rPr>
                <w:sz w:val="20"/>
              </w:rPr>
              <w:t>Cube 5</w:t>
            </w:r>
          </w:p>
        </w:tc>
        <w:tc>
          <w:tcPr>
            <w:tcW w:w="1000" w:type="pct"/>
          </w:tcPr>
          <w:p w:rsidR="00733B8E" w:rsidRPr="00AA2FE3" w:rsidRDefault="00733B8E" w:rsidP="00CF0227">
            <w:pPr>
              <w:jc w:val="center"/>
              <w:rPr>
                <w:sz w:val="20"/>
              </w:rPr>
            </w:pPr>
            <w:r w:rsidRPr="00AA2FE3">
              <w:rPr>
                <w:sz w:val="20"/>
              </w:rPr>
              <w:t>0</w:t>
            </w:r>
          </w:p>
        </w:tc>
        <w:tc>
          <w:tcPr>
            <w:tcW w:w="1000" w:type="pct"/>
          </w:tcPr>
          <w:p w:rsidR="00733B8E" w:rsidRPr="00AA2FE3" w:rsidRDefault="00733B8E" w:rsidP="00CF0227">
            <w:pPr>
              <w:jc w:val="center"/>
              <w:rPr>
                <w:sz w:val="20"/>
              </w:rPr>
            </w:pPr>
            <w:r w:rsidRPr="00AA2FE3">
              <w:rPr>
                <w:sz w:val="20"/>
              </w:rPr>
              <w:t>1</w:t>
            </w:r>
          </w:p>
        </w:tc>
        <w:tc>
          <w:tcPr>
            <w:tcW w:w="1126" w:type="pct"/>
          </w:tcPr>
          <w:p w:rsidR="00733B8E" w:rsidRPr="00AA2FE3" w:rsidRDefault="00733B8E" w:rsidP="00CF0227">
            <w:pPr>
              <w:jc w:val="center"/>
              <w:rPr>
                <w:sz w:val="20"/>
              </w:rPr>
            </w:pPr>
            <w:r w:rsidRPr="00AA2FE3">
              <w:rPr>
                <w:sz w:val="20"/>
              </w:rPr>
              <w:t>2</w:t>
            </w:r>
          </w:p>
        </w:tc>
        <w:tc>
          <w:tcPr>
            <w:tcW w:w="874" w:type="pct"/>
          </w:tcPr>
          <w:p w:rsidR="00733B8E" w:rsidRPr="00AA2FE3" w:rsidRDefault="00733B8E" w:rsidP="00CF0227">
            <w:pPr>
              <w:jc w:val="center"/>
              <w:rPr>
                <w:sz w:val="20"/>
              </w:rPr>
            </w:pPr>
            <w:r w:rsidRPr="00AA2FE3">
              <w:rPr>
                <w:sz w:val="20"/>
              </w:rPr>
              <w:t>3</w:t>
            </w:r>
          </w:p>
        </w:tc>
      </w:tr>
    </w:tbl>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Pr="004D4923" w:rsidRDefault="00733B8E" w:rsidP="00733B8E">
      <w:pPr>
        <w:jc w:val="center"/>
        <w:rPr>
          <w:sz w:val="20"/>
        </w:rPr>
      </w:pPr>
      <w:r>
        <w:rPr>
          <w:b/>
          <w:sz w:val="20"/>
        </w:rPr>
        <w:t xml:space="preserve">Designed by Karen Bailey with exception of modified clipart taken from </w:t>
      </w:r>
      <w:hyperlink r:id="rId17" w:history="1">
        <w:r w:rsidRPr="00C2044E">
          <w:rPr>
            <w:rStyle w:val="Hyperlink"/>
            <w:sz w:val="20"/>
          </w:rPr>
          <w:t>http://www.middleschoolscience.com/TripleBeamBalance.pdf</w:t>
        </w:r>
      </w:hyperlink>
      <w:r>
        <w:rPr>
          <w:sz w:val="20"/>
        </w:rPr>
        <w:t xml:space="preserve"> </w:t>
      </w:r>
    </w:p>
    <w:p w:rsidR="00733B8E" w:rsidRPr="00AA2FE3" w:rsidRDefault="00733B8E" w:rsidP="00733B8E">
      <w:pPr>
        <w:jc w:val="center"/>
        <w:rPr>
          <w:b/>
          <w:sz w:val="20"/>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Default="00733B8E" w:rsidP="00733B8E">
      <w:pPr>
        <w:jc w:val="center"/>
        <w:rPr>
          <w:b/>
          <w:sz w:val="28"/>
          <w:szCs w:val="28"/>
        </w:rPr>
      </w:pPr>
    </w:p>
    <w:p w:rsidR="00733B8E" w:rsidRPr="004D4923" w:rsidRDefault="00733B8E" w:rsidP="00733B8E">
      <w:pPr>
        <w:jc w:val="center"/>
        <w:rPr>
          <w:b/>
          <w:sz w:val="28"/>
          <w:szCs w:val="28"/>
        </w:rPr>
      </w:pPr>
      <w:r w:rsidRPr="004D4923">
        <w:rPr>
          <w:b/>
          <w:sz w:val="28"/>
          <w:szCs w:val="28"/>
        </w:rPr>
        <w:lastRenderedPageBreak/>
        <w:t>Name _________</w:t>
      </w:r>
      <w:r>
        <w:rPr>
          <w:b/>
          <w:sz w:val="28"/>
          <w:szCs w:val="28"/>
        </w:rPr>
        <w:t xml:space="preserve"> Measuring</w:t>
      </w:r>
      <w:r w:rsidRPr="004D4923">
        <w:rPr>
          <w:b/>
          <w:sz w:val="28"/>
          <w:szCs w:val="28"/>
        </w:rPr>
        <w:t xml:space="preserve"> Mass Date _______ Score _______</w:t>
      </w:r>
    </w:p>
    <w:p w:rsidR="00733B8E" w:rsidRPr="0012428C" w:rsidRDefault="00733B8E" w:rsidP="00733B8E">
      <w:pPr>
        <w:rPr>
          <w:i/>
        </w:rPr>
      </w:pPr>
    </w:p>
    <w:p w:rsidR="00733B8E" w:rsidRDefault="00733B8E" w:rsidP="00733B8E">
      <w:pPr>
        <w:rPr>
          <w:i/>
        </w:rPr>
      </w:pPr>
      <w:r w:rsidRPr="0012428C">
        <w:rPr>
          <w:b/>
          <w:i/>
        </w:rPr>
        <w:t>Directions:</w:t>
      </w:r>
      <w:r w:rsidRPr="0012428C">
        <w:rPr>
          <w:i/>
        </w:rPr>
        <w:t xml:space="preserve"> You will find 5 objects at your table</w:t>
      </w:r>
      <w:r>
        <w:rPr>
          <w:i/>
        </w:rPr>
        <w:t xml:space="preserve"> labeled Object A-E</w:t>
      </w:r>
      <w:r w:rsidRPr="0012428C">
        <w:rPr>
          <w:i/>
        </w:rPr>
        <w:t xml:space="preserve">. </w:t>
      </w:r>
      <w:r>
        <w:rPr>
          <w:i/>
        </w:rPr>
        <w:t xml:space="preserve">Working </w:t>
      </w:r>
      <w:r w:rsidRPr="0012428C">
        <w:rPr>
          <w:i/>
        </w:rPr>
        <w:t xml:space="preserve">independently, measure the mass of </w:t>
      </w:r>
      <w:r>
        <w:rPr>
          <w:i/>
        </w:rPr>
        <w:t>each object and record in the table below</w:t>
      </w:r>
      <w:r w:rsidRPr="0012428C">
        <w:rPr>
          <w:i/>
        </w:rPr>
        <w:t xml:space="preserve">. Your teacher will be </w:t>
      </w:r>
      <w:r>
        <w:rPr>
          <w:i/>
        </w:rPr>
        <w:t>calling you</w:t>
      </w:r>
      <w:r w:rsidRPr="0012428C">
        <w:rPr>
          <w:i/>
        </w:rPr>
        <w:t xml:space="preserve"> to</w:t>
      </w:r>
      <w:r>
        <w:rPr>
          <w:i/>
        </w:rPr>
        <w:t xml:space="preserve"> the teacher desk to</w:t>
      </w:r>
      <w:r w:rsidRPr="0012428C">
        <w:rPr>
          <w:i/>
        </w:rPr>
        <w:t xml:space="preserve"> observe you measuring the mass of </w:t>
      </w:r>
      <w:r>
        <w:rPr>
          <w:i/>
        </w:rPr>
        <w:t>the object of your choice</w:t>
      </w:r>
      <w:r w:rsidRPr="0012428C">
        <w:rPr>
          <w:i/>
        </w:rPr>
        <w:t xml:space="preserve">. You will perform the proper procedure by bringing your triple beam balance to the teacher desk and following the steps we have learned in class to measure the mass of objects. You will be assessed based upon the checklist below. </w:t>
      </w:r>
    </w:p>
    <w:p w:rsidR="00733B8E" w:rsidRPr="0012428C" w:rsidRDefault="00733B8E" w:rsidP="00733B8E">
      <w:pPr>
        <w:rPr>
          <w:i/>
        </w:rPr>
      </w:pPr>
    </w:p>
    <w:tbl>
      <w:tblPr>
        <w:tblStyle w:val="TableGrid"/>
        <w:tblW w:w="3516" w:type="pct"/>
        <w:jc w:val="center"/>
        <w:tblLook w:val="01E0"/>
      </w:tblPr>
      <w:tblGrid>
        <w:gridCol w:w="3231"/>
        <w:gridCol w:w="3503"/>
      </w:tblGrid>
      <w:tr w:rsidR="00733B8E">
        <w:trPr>
          <w:jc w:val="center"/>
        </w:trPr>
        <w:tc>
          <w:tcPr>
            <w:tcW w:w="2399" w:type="pct"/>
          </w:tcPr>
          <w:p w:rsidR="00733B8E" w:rsidRPr="0012428C" w:rsidRDefault="00733B8E" w:rsidP="00CF0227">
            <w:pPr>
              <w:jc w:val="center"/>
              <w:rPr>
                <w:b/>
              </w:rPr>
            </w:pPr>
            <w:r w:rsidRPr="0012428C">
              <w:rPr>
                <w:b/>
              </w:rPr>
              <w:t>Object</w:t>
            </w:r>
          </w:p>
        </w:tc>
        <w:tc>
          <w:tcPr>
            <w:tcW w:w="2601" w:type="pct"/>
          </w:tcPr>
          <w:p w:rsidR="00733B8E" w:rsidRPr="0012428C" w:rsidRDefault="00733B8E" w:rsidP="00CF0227">
            <w:pPr>
              <w:jc w:val="center"/>
              <w:rPr>
                <w:b/>
              </w:rPr>
            </w:pPr>
            <w:r w:rsidRPr="0012428C">
              <w:rPr>
                <w:b/>
              </w:rPr>
              <w:t>Mass in (g)</w:t>
            </w:r>
          </w:p>
        </w:tc>
      </w:tr>
      <w:tr w:rsidR="00733B8E">
        <w:trPr>
          <w:jc w:val="center"/>
        </w:trPr>
        <w:tc>
          <w:tcPr>
            <w:tcW w:w="2399" w:type="pct"/>
          </w:tcPr>
          <w:p w:rsidR="00733B8E" w:rsidRDefault="00733B8E" w:rsidP="00CF0227">
            <w:r>
              <w:t>A</w:t>
            </w:r>
          </w:p>
        </w:tc>
        <w:tc>
          <w:tcPr>
            <w:tcW w:w="2601" w:type="pct"/>
          </w:tcPr>
          <w:p w:rsidR="00733B8E" w:rsidRDefault="00733B8E" w:rsidP="00CF0227"/>
        </w:tc>
      </w:tr>
      <w:tr w:rsidR="00733B8E">
        <w:trPr>
          <w:jc w:val="center"/>
        </w:trPr>
        <w:tc>
          <w:tcPr>
            <w:tcW w:w="2399" w:type="pct"/>
          </w:tcPr>
          <w:p w:rsidR="00733B8E" w:rsidRDefault="00733B8E" w:rsidP="00CF0227">
            <w:r>
              <w:t>B</w:t>
            </w:r>
          </w:p>
        </w:tc>
        <w:tc>
          <w:tcPr>
            <w:tcW w:w="2601" w:type="pct"/>
          </w:tcPr>
          <w:p w:rsidR="00733B8E" w:rsidRDefault="00733B8E" w:rsidP="00CF0227"/>
        </w:tc>
      </w:tr>
      <w:tr w:rsidR="00733B8E">
        <w:trPr>
          <w:jc w:val="center"/>
        </w:trPr>
        <w:tc>
          <w:tcPr>
            <w:tcW w:w="2399" w:type="pct"/>
          </w:tcPr>
          <w:p w:rsidR="00733B8E" w:rsidRDefault="00733B8E" w:rsidP="00CF0227">
            <w:r>
              <w:t>C</w:t>
            </w:r>
          </w:p>
        </w:tc>
        <w:tc>
          <w:tcPr>
            <w:tcW w:w="2601" w:type="pct"/>
          </w:tcPr>
          <w:p w:rsidR="00733B8E" w:rsidRDefault="00733B8E" w:rsidP="00CF0227"/>
        </w:tc>
      </w:tr>
      <w:tr w:rsidR="00733B8E">
        <w:trPr>
          <w:jc w:val="center"/>
        </w:trPr>
        <w:tc>
          <w:tcPr>
            <w:tcW w:w="2399" w:type="pct"/>
          </w:tcPr>
          <w:p w:rsidR="00733B8E" w:rsidRDefault="00733B8E" w:rsidP="00CF0227">
            <w:r>
              <w:t>D</w:t>
            </w:r>
          </w:p>
        </w:tc>
        <w:tc>
          <w:tcPr>
            <w:tcW w:w="2601" w:type="pct"/>
          </w:tcPr>
          <w:p w:rsidR="00733B8E" w:rsidRDefault="00733B8E" w:rsidP="00CF0227"/>
        </w:tc>
      </w:tr>
      <w:tr w:rsidR="00733B8E">
        <w:trPr>
          <w:jc w:val="center"/>
        </w:trPr>
        <w:tc>
          <w:tcPr>
            <w:tcW w:w="2399" w:type="pct"/>
          </w:tcPr>
          <w:p w:rsidR="00733B8E" w:rsidRDefault="00733B8E" w:rsidP="00CF0227">
            <w:r>
              <w:t>E</w:t>
            </w:r>
          </w:p>
        </w:tc>
        <w:tc>
          <w:tcPr>
            <w:tcW w:w="2601" w:type="pct"/>
          </w:tcPr>
          <w:p w:rsidR="00733B8E" w:rsidRDefault="00733B8E" w:rsidP="00CF0227"/>
        </w:tc>
      </w:tr>
    </w:tbl>
    <w:p w:rsidR="00733B8E" w:rsidRDefault="00733B8E" w:rsidP="00733B8E"/>
    <w:p w:rsidR="00733B8E" w:rsidRDefault="00733B8E" w:rsidP="00733B8E">
      <w:pPr>
        <w:jc w:val="center"/>
        <w:rPr>
          <w:b/>
          <w:sz w:val="32"/>
          <w:szCs w:val="32"/>
        </w:rPr>
      </w:pPr>
      <w:r>
        <w:rPr>
          <w:b/>
          <w:sz w:val="32"/>
          <w:szCs w:val="32"/>
        </w:rPr>
        <w:t>---------------------------------------------------------------------------------</w:t>
      </w:r>
    </w:p>
    <w:p w:rsidR="00733B8E" w:rsidRDefault="00733B8E" w:rsidP="00733B8E">
      <w:pPr>
        <w:jc w:val="center"/>
        <w:rPr>
          <w:b/>
          <w:sz w:val="32"/>
          <w:szCs w:val="32"/>
        </w:rPr>
      </w:pPr>
    </w:p>
    <w:p w:rsidR="00733B8E" w:rsidRDefault="00733B8E" w:rsidP="00733B8E">
      <w:pPr>
        <w:jc w:val="center"/>
        <w:rPr>
          <w:b/>
          <w:sz w:val="32"/>
          <w:szCs w:val="32"/>
        </w:rPr>
      </w:pPr>
      <w:r w:rsidRPr="0012428C">
        <w:rPr>
          <w:b/>
          <w:sz w:val="32"/>
          <w:szCs w:val="32"/>
        </w:rPr>
        <w:t xml:space="preserve">Your </w:t>
      </w:r>
      <w:smartTag w:uri="urn:schemas-microsoft-com:office:smarttags" w:element="place">
        <w:r w:rsidRPr="0012428C">
          <w:rPr>
            <w:b/>
            <w:sz w:val="32"/>
            <w:szCs w:val="32"/>
          </w:rPr>
          <w:t>Chosen</w:t>
        </w:r>
      </w:smartTag>
      <w:r w:rsidRPr="0012428C">
        <w:rPr>
          <w:b/>
          <w:sz w:val="32"/>
          <w:szCs w:val="32"/>
        </w:rPr>
        <w:t xml:space="preserve"> Object _____________</w:t>
      </w:r>
    </w:p>
    <w:p w:rsidR="00733B8E" w:rsidRDefault="00733B8E" w:rsidP="00733B8E">
      <w:pPr>
        <w:jc w:val="center"/>
        <w:rPr>
          <w:b/>
          <w:sz w:val="32"/>
          <w:szCs w:val="32"/>
        </w:rPr>
      </w:pPr>
    </w:p>
    <w:p w:rsidR="00733B8E" w:rsidRPr="0012428C" w:rsidRDefault="00733B8E" w:rsidP="00733B8E">
      <w:pPr>
        <w:jc w:val="center"/>
        <w:rPr>
          <w:b/>
          <w:sz w:val="32"/>
          <w:szCs w:val="32"/>
        </w:rPr>
      </w:pPr>
      <w:r>
        <w:rPr>
          <w:b/>
          <w:sz w:val="32"/>
          <w:szCs w:val="32"/>
        </w:rPr>
        <w:t>Checklist Assessment</w:t>
      </w:r>
    </w:p>
    <w:p w:rsidR="00733B8E" w:rsidRPr="0012428C" w:rsidRDefault="00733B8E" w:rsidP="00733B8E">
      <w:pPr>
        <w:rPr>
          <w:b/>
        </w:rPr>
      </w:pPr>
      <w:r w:rsidRPr="0012428C">
        <w:rPr>
          <w:b/>
        </w:rPr>
        <w:t>Correct</w:t>
      </w:r>
      <w:r w:rsidRPr="0012428C">
        <w:rPr>
          <w:b/>
        </w:rPr>
        <w:tab/>
      </w:r>
      <w:r w:rsidRPr="0012428C">
        <w:rPr>
          <w:b/>
        </w:rPr>
        <w:tab/>
      </w:r>
      <w:r w:rsidRPr="0012428C">
        <w:rPr>
          <w:b/>
        </w:rPr>
        <w:tab/>
      </w:r>
      <w:r w:rsidRPr="0012428C">
        <w:rPr>
          <w:b/>
        </w:rPr>
        <w:tab/>
      </w:r>
      <w:r w:rsidRPr="0012428C">
        <w:rPr>
          <w:b/>
        </w:rPr>
        <w:tab/>
      </w:r>
      <w:r w:rsidRPr="0012428C">
        <w:rPr>
          <w:b/>
        </w:rPr>
        <w:tab/>
      </w:r>
      <w:r w:rsidRPr="0012428C">
        <w:rPr>
          <w:b/>
        </w:rPr>
        <w:tab/>
        <w:t>YES</w:t>
      </w:r>
      <w:r w:rsidRPr="0012428C">
        <w:rPr>
          <w:b/>
        </w:rPr>
        <w:tab/>
      </w:r>
      <w:r w:rsidRPr="0012428C">
        <w:rPr>
          <w:b/>
        </w:rPr>
        <w:tab/>
      </w:r>
      <w:r w:rsidRPr="0012428C">
        <w:rPr>
          <w:b/>
        </w:rPr>
        <w:tab/>
        <w:t>NO</w:t>
      </w:r>
    </w:p>
    <w:p w:rsidR="00733B8E" w:rsidRDefault="00733B8E" w:rsidP="00733B8E"/>
    <w:p w:rsidR="00733B8E" w:rsidRDefault="00733B8E" w:rsidP="00733B8E">
      <w:r>
        <w:t>1. Places triple beam balance on flat surface carefully.</w:t>
      </w:r>
      <w:r>
        <w:tab/>
        <w:t>_____</w:t>
      </w:r>
      <w:r>
        <w:tab/>
      </w:r>
      <w:r>
        <w:tab/>
      </w:r>
      <w:r>
        <w:tab/>
        <w:t>____</w:t>
      </w:r>
    </w:p>
    <w:p w:rsidR="00733B8E" w:rsidRDefault="00733B8E" w:rsidP="00733B8E">
      <w:r>
        <w:t>2. Ensures all riders are on zero.</w:t>
      </w:r>
      <w:r>
        <w:tab/>
      </w:r>
      <w:r>
        <w:tab/>
      </w:r>
      <w:r>
        <w:tab/>
      </w:r>
      <w:r>
        <w:tab/>
        <w:t>_____</w:t>
      </w:r>
      <w:r>
        <w:tab/>
      </w:r>
      <w:r>
        <w:tab/>
      </w:r>
      <w:r>
        <w:tab/>
        <w:t>____</w:t>
      </w:r>
    </w:p>
    <w:p w:rsidR="00733B8E" w:rsidRDefault="00733B8E" w:rsidP="00733B8E">
      <w:r>
        <w:t xml:space="preserve">3. Zero’s balance using adjustment screw and pointer. </w:t>
      </w:r>
      <w:r>
        <w:tab/>
        <w:t>_____</w:t>
      </w:r>
      <w:r>
        <w:tab/>
      </w:r>
      <w:r>
        <w:tab/>
      </w:r>
      <w:r>
        <w:tab/>
        <w:t>____</w:t>
      </w:r>
    </w:p>
    <w:p w:rsidR="00733B8E" w:rsidRDefault="00733B8E" w:rsidP="00733B8E">
      <w:r>
        <w:t>4. Begins with smallest beam and uses proper technique.</w:t>
      </w:r>
      <w:r>
        <w:tab/>
        <w:t xml:space="preserve"> _____</w:t>
      </w:r>
      <w:r>
        <w:tab/>
      </w:r>
      <w:r>
        <w:tab/>
      </w:r>
      <w:r>
        <w:tab/>
        <w:t>____</w:t>
      </w:r>
    </w:p>
    <w:p w:rsidR="00733B8E" w:rsidRDefault="00733B8E" w:rsidP="00733B8E">
      <w:r>
        <w:t xml:space="preserve">5. Finds the precise mass of object x to the nearest tenth. </w:t>
      </w:r>
      <w:r>
        <w:tab/>
        <w:t>_____</w:t>
      </w:r>
      <w:r>
        <w:tab/>
      </w:r>
      <w:r>
        <w:tab/>
      </w:r>
      <w:r>
        <w:tab/>
        <w:t>____</w:t>
      </w:r>
    </w:p>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p w:rsidR="00733B8E" w:rsidRDefault="00733B8E" w:rsidP="00733B8E">
      <w:r>
        <w:t>Designed by Karen Bailey</w:t>
      </w:r>
    </w:p>
    <w:p w:rsidR="00733B8E" w:rsidRDefault="00733B8E" w:rsidP="00733B8E"/>
    <w:p w:rsidR="00733B8E" w:rsidRDefault="003D2A22" w:rsidP="00733B8E">
      <w:r>
        <w:rPr>
          <w:b/>
          <w:noProof/>
          <w:sz w:val="28"/>
          <w:szCs w:val="28"/>
          <w:u w:val="single"/>
        </w:rPr>
        <w:lastRenderedPageBreak/>
        <w:drawing>
          <wp:anchor distT="0" distB="0" distL="114300" distR="114300" simplePos="0" relativeHeight="251658240" behindDoc="1" locked="0" layoutInCell="1" allowOverlap="1">
            <wp:simplePos x="0" y="0"/>
            <wp:positionH relativeFrom="column">
              <wp:posOffset>3543300</wp:posOffset>
            </wp:positionH>
            <wp:positionV relativeFrom="paragraph">
              <wp:posOffset>-114300</wp:posOffset>
            </wp:positionV>
            <wp:extent cx="2962275" cy="1714500"/>
            <wp:effectExtent l="19050" t="0" r="952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cstate="print"/>
                    <a:srcRect/>
                    <a:stretch>
                      <a:fillRect/>
                    </a:stretch>
                  </pic:blipFill>
                  <pic:spPr bwMode="auto">
                    <a:xfrm>
                      <a:off x="0" y="0"/>
                      <a:ext cx="2962275" cy="1714500"/>
                    </a:xfrm>
                    <a:prstGeom prst="rect">
                      <a:avLst/>
                    </a:prstGeom>
                    <a:noFill/>
                    <a:ln w="9525">
                      <a:noFill/>
                      <a:miter lim="800000"/>
                      <a:headEnd/>
                      <a:tailEnd/>
                    </a:ln>
                  </pic:spPr>
                </pic:pic>
              </a:graphicData>
            </a:graphic>
          </wp:anchor>
        </w:drawing>
      </w:r>
      <w:r w:rsidR="00733B8E">
        <w:t>Name _______________ Score ____________</w:t>
      </w:r>
    </w:p>
    <w:p w:rsidR="00733B8E" w:rsidRDefault="00733B8E" w:rsidP="00733B8E">
      <w:pPr>
        <w:pStyle w:val="Default"/>
      </w:pPr>
    </w:p>
    <w:p w:rsidR="00733B8E" w:rsidRPr="0035309F" w:rsidRDefault="00733B8E" w:rsidP="00733B8E">
      <w:pPr>
        <w:pStyle w:val="NormalWeb"/>
        <w:spacing w:before="100" w:after="100"/>
        <w:rPr>
          <w:rFonts w:cs="FDNOGB+TimesNewRoman"/>
          <w:b/>
          <w:color w:val="000000"/>
          <w:sz w:val="28"/>
          <w:szCs w:val="28"/>
          <w:u w:val="single"/>
        </w:rPr>
      </w:pPr>
      <w:r w:rsidRPr="0035309F">
        <w:rPr>
          <w:b/>
          <w:noProof/>
          <w:sz w:val="28"/>
          <w:szCs w:val="28"/>
          <w:u w:val="single"/>
        </w:rPr>
        <w:t>Problem Solving Scenario</w:t>
      </w:r>
    </w:p>
    <w:p w:rsidR="00733B8E" w:rsidRDefault="00733B8E" w:rsidP="00733B8E">
      <w:pPr>
        <w:pStyle w:val="NormalWeb"/>
        <w:spacing w:before="100" w:after="100"/>
        <w:rPr>
          <w:rFonts w:ascii="FDNNGF+TimesNewRoman,Bold" w:hAnsi="FDNNGF+TimesNewRoman,Bold" w:cs="FDNNGF+TimesNewRoman,Bold"/>
          <w:b/>
          <w:bCs/>
          <w:color w:val="000000"/>
          <w:sz w:val="27"/>
          <w:szCs w:val="27"/>
        </w:rPr>
      </w:pPr>
      <w:r>
        <w:rPr>
          <w:rFonts w:ascii="FDNNGF+TimesNewRoman,Bold" w:hAnsi="FDNNGF+TimesNewRoman,Bold" w:cs="FDNNGF+TimesNewRoman,Bold"/>
          <w:b/>
          <w:bCs/>
          <w:color w:val="000000"/>
          <w:sz w:val="27"/>
          <w:szCs w:val="27"/>
        </w:rPr>
        <w:t>Student _______________________________Date______</w:t>
      </w:r>
    </w:p>
    <w:p w:rsidR="00733B8E" w:rsidRPr="0082111A" w:rsidRDefault="00733B8E" w:rsidP="00733B8E">
      <w:pPr>
        <w:pStyle w:val="Default"/>
      </w:pPr>
    </w:p>
    <w:p w:rsidR="00733B8E" w:rsidRPr="006C5544" w:rsidRDefault="00733B8E" w:rsidP="00733B8E">
      <w:pPr>
        <w:pStyle w:val="NormalWeb"/>
        <w:spacing w:before="100" w:after="100"/>
        <w:rPr>
          <w:rFonts w:ascii="Verdana" w:hAnsi="Verdana" w:cs="FDNNGF+TimesNewRoman,Bold"/>
          <w:b/>
          <w:bCs/>
          <w:color w:val="000000"/>
          <w:sz w:val="20"/>
          <w:szCs w:val="20"/>
        </w:rPr>
      </w:pPr>
      <w:r w:rsidRPr="006C5544">
        <w:rPr>
          <w:rFonts w:ascii="Verdana" w:hAnsi="Verdana" w:cs="FDNNGF+TimesNewRoman,Bold"/>
          <w:b/>
          <w:bCs/>
          <w:color w:val="000000"/>
          <w:sz w:val="20"/>
          <w:szCs w:val="20"/>
        </w:rPr>
        <w:t>Problem:</w:t>
      </w:r>
    </w:p>
    <w:p w:rsidR="00733B8E" w:rsidRPr="006C5544" w:rsidRDefault="00733B8E" w:rsidP="00733B8E">
      <w:pPr>
        <w:pStyle w:val="Default"/>
        <w:rPr>
          <w:rFonts w:ascii="Verdana" w:hAnsi="Verdana"/>
          <w:sz w:val="20"/>
          <w:szCs w:val="20"/>
        </w:rPr>
      </w:pPr>
      <w:r w:rsidRPr="006C5544">
        <w:rPr>
          <w:rFonts w:ascii="Verdana" w:hAnsi="Verdana"/>
          <w:sz w:val="20"/>
          <w:szCs w:val="20"/>
        </w:rPr>
        <w:t xml:space="preserve">Sally was challenged by her best friend Toby to find the film canister </w:t>
      </w:r>
    </w:p>
    <w:p w:rsidR="00733B8E" w:rsidRPr="006C5544" w:rsidRDefault="00733B8E" w:rsidP="00733B8E">
      <w:pPr>
        <w:pStyle w:val="Default"/>
        <w:rPr>
          <w:rFonts w:ascii="Verdana" w:hAnsi="Verdana"/>
          <w:sz w:val="20"/>
          <w:szCs w:val="20"/>
        </w:rPr>
      </w:pPr>
      <w:r w:rsidRPr="006C5544">
        <w:rPr>
          <w:rFonts w:ascii="Verdana" w:hAnsi="Verdana"/>
          <w:sz w:val="20"/>
          <w:szCs w:val="20"/>
        </w:rPr>
        <w:t>that contains the screw she needs to finish her bird house project without</w:t>
      </w:r>
    </w:p>
    <w:p w:rsidR="00733B8E" w:rsidRPr="006C5544" w:rsidRDefault="00733B8E" w:rsidP="00733B8E">
      <w:pPr>
        <w:pStyle w:val="Default"/>
        <w:rPr>
          <w:rFonts w:ascii="Verdana" w:hAnsi="Verdana"/>
          <w:sz w:val="20"/>
          <w:szCs w:val="20"/>
        </w:rPr>
      </w:pPr>
      <w:r w:rsidRPr="006C5544">
        <w:rPr>
          <w:rFonts w:ascii="Verdana" w:hAnsi="Verdana"/>
          <w:sz w:val="20"/>
          <w:szCs w:val="20"/>
        </w:rPr>
        <w:t xml:space="preserve">peeping in the film canisters. He gives her one hint, “the film canister </w:t>
      </w:r>
    </w:p>
    <w:p w:rsidR="00733B8E" w:rsidRPr="006C5544" w:rsidRDefault="00733B8E" w:rsidP="00733B8E">
      <w:pPr>
        <w:pStyle w:val="Default"/>
        <w:rPr>
          <w:rFonts w:ascii="Verdana" w:hAnsi="Verdana"/>
          <w:sz w:val="20"/>
          <w:szCs w:val="20"/>
        </w:rPr>
      </w:pPr>
      <w:r w:rsidRPr="006C5544">
        <w:rPr>
          <w:rFonts w:ascii="Verdana" w:hAnsi="Verdana"/>
          <w:sz w:val="20"/>
          <w:szCs w:val="20"/>
        </w:rPr>
        <w:t xml:space="preserve">that has a mass nearest 1g is the correct canister.” </w:t>
      </w:r>
    </w:p>
    <w:p w:rsidR="00733B8E" w:rsidRDefault="00733B8E" w:rsidP="00733B8E">
      <w:pPr>
        <w:pStyle w:val="NormalWeb"/>
        <w:spacing w:before="15" w:after="15"/>
        <w:rPr>
          <w:rFonts w:ascii="Verdana" w:hAnsi="Verdana" w:cs="FDNNGF+TimesNewRoman,Bold"/>
          <w:b/>
          <w:bCs/>
          <w:color w:val="000000"/>
          <w:sz w:val="20"/>
          <w:szCs w:val="20"/>
        </w:rPr>
      </w:pPr>
    </w:p>
    <w:p w:rsidR="00733B8E" w:rsidRPr="006C5544" w:rsidRDefault="00733B8E" w:rsidP="00733B8E">
      <w:pPr>
        <w:pStyle w:val="NormalWeb"/>
        <w:spacing w:before="15" w:after="15"/>
        <w:rPr>
          <w:rFonts w:ascii="Verdana" w:hAnsi="Verdana" w:cs="FDNNGF+TimesNewRoman,Bold"/>
          <w:color w:val="000000"/>
          <w:sz w:val="20"/>
          <w:szCs w:val="20"/>
        </w:rPr>
      </w:pPr>
      <w:r w:rsidRPr="006C5544">
        <w:rPr>
          <w:rFonts w:ascii="Verdana" w:hAnsi="Verdana" w:cs="FDNNGF+TimesNewRoman,Bold"/>
          <w:b/>
          <w:bCs/>
          <w:color w:val="000000"/>
          <w:sz w:val="20"/>
          <w:szCs w:val="20"/>
        </w:rPr>
        <w:t xml:space="preserve">Materials: </w:t>
      </w:r>
    </w:p>
    <w:p w:rsidR="00733B8E" w:rsidRPr="006C5544" w:rsidRDefault="00733B8E" w:rsidP="00733B8E">
      <w:pPr>
        <w:pStyle w:val="NormalWeb"/>
        <w:spacing w:before="15" w:after="15"/>
        <w:ind w:left="720" w:hanging="360"/>
        <w:rPr>
          <w:rFonts w:ascii="Verdana" w:hAnsi="Verdana" w:cs="FDNOGB+TimesNewRoman"/>
          <w:color w:val="000000"/>
          <w:sz w:val="20"/>
          <w:szCs w:val="20"/>
        </w:rPr>
      </w:pPr>
      <w:r w:rsidRPr="006C5544">
        <w:rPr>
          <w:rFonts w:ascii="Verdana" w:hAnsi="Verdana" w:cs="FDNNGF+TimesNewRoman,Bold"/>
          <w:color w:val="000000"/>
          <w:sz w:val="20"/>
          <w:szCs w:val="20"/>
        </w:rPr>
        <w:t xml:space="preserve">• </w:t>
      </w:r>
      <w:r w:rsidRPr="006C5544">
        <w:rPr>
          <w:rFonts w:ascii="Verdana" w:hAnsi="Verdana" w:cs="FDNOGB+TimesNewRoman"/>
          <w:color w:val="000000"/>
          <w:sz w:val="20"/>
          <w:szCs w:val="20"/>
        </w:rPr>
        <w:t xml:space="preserve">Film canisters labeled A -E filled with different masses. </w:t>
      </w:r>
    </w:p>
    <w:p w:rsidR="00733B8E" w:rsidRPr="006C5544" w:rsidRDefault="00733B8E" w:rsidP="00733B8E">
      <w:pPr>
        <w:pStyle w:val="NormalWeb"/>
        <w:spacing w:before="15" w:after="15"/>
        <w:ind w:left="720" w:hanging="360"/>
        <w:rPr>
          <w:rFonts w:ascii="Verdana" w:hAnsi="Verdana" w:cs="FDNOGB+TimesNewRoman"/>
          <w:color w:val="000000"/>
          <w:sz w:val="20"/>
          <w:szCs w:val="20"/>
        </w:rPr>
      </w:pPr>
      <w:r w:rsidRPr="006C5544">
        <w:rPr>
          <w:rFonts w:ascii="Verdana" w:hAnsi="Verdana" w:cs="FDNOGB+TimesNewRoman"/>
          <w:color w:val="000000"/>
          <w:sz w:val="20"/>
          <w:szCs w:val="20"/>
        </w:rPr>
        <w:t xml:space="preserve">• Triple Beam Balances </w:t>
      </w:r>
    </w:p>
    <w:p w:rsidR="00733B8E" w:rsidRPr="006C5544" w:rsidRDefault="00733B8E" w:rsidP="00733B8E">
      <w:pPr>
        <w:pStyle w:val="Default"/>
        <w:rPr>
          <w:rFonts w:ascii="Verdana" w:hAnsi="Verdana"/>
          <w:sz w:val="20"/>
          <w:szCs w:val="20"/>
        </w:rPr>
      </w:pPr>
    </w:p>
    <w:p w:rsidR="00733B8E" w:rsidRPr="006C5544" w:rsidRDefault="00733B8E" w:rsidP="00733B8E">
      <w:pPr>
        <w:pStyle w:val="NormalWeb"/>
        <w:spacing w:before="15" w:after="15"/>
        <w:rPr>
          <w:rFonts w:ascii="Verdana" w:hAnsi="Verdana" w:cs="FDNNGF+TimesNewRoman,Bold"/>
          <w:color w:val="000000"/>
          <w:sz w:val="20"/>
          <w:szCs w:val="20"/>
        </w:rPr>
      </w:pPr>
      <w:r w:rsidRPr="006C5544">
        <w:rPr>
          <w:rFonts w:ascii="Verdana" w:hAnsi="Verdana" w:cs="FDNNGF+TimesNewRoman,Bold"/>
          <w:b/>
          <w:bCs/>
          <w:color w:val="000000"/>
          <w:sz w:val="20"/>
          <w:szCs w:val="20"/>
        </w:rPr>
        <w:t xml:space="preserve">Procedure: </w:t>
      </w:r>
    </w:p>
    <w:p w:rsidR="00733B8E" w:rsidRPr="001A7EA1" w:rsidRDefault="00733B8E" w:rsidP="00733B8E">
      <w:pPr>
        <w:pStyle w:val="NormalWeb"/>
        <w:spacing w:before="15" w:after="15"/>
        <w:ind w:left="720" w:hanging="360"/>
        <w:rPr>
          <w:rFonts w:ascii="Verdana" w:hAnsi="Verdana" w:cs="FDNOGB+TimesNewRoman"/>
          <w:color w:val="000000"/>
          <w:sz w:val="20"/>
          <w:szCs w:val="20"/>
        </w:rPr>
      </w:pPr>
      <w:r w:rsidRPr="001A7EA1">
        <w:rPr>
          <w:rFonts w:ascii="Verdana" w:hAnsi="Verdana" w:cs="FDNOGB+TimesNewRoman"/>
          <w:color w:val="000000"/>
          <w:sz w:val="20"/>
          <w:szCs w:val="20"/>
        </w:rPr>
        <w:t xml:space="preserve">1. Listen and watch carefully to the review demonstration on how to use the triple beam balance. </w:t>
      </w:r>
    </w:p>
    <w:p w:rsidR="00733B8E" w:rsidRPr="001A7EA1" w:rsidRDefault="00733B8E" w:rsidP="00733B8E">
      <w:pPr>
        <w:pStyle w:val="NormalWeb"/>
        <w:spacing w:before="15" w:after="15"/>
        <w:ind w:left="720" w:hanging="360"/>
        <w:rPr>
          <w:rFonts w:ascii="Verdana" w:hAnsi="Verdana" w:cs="FDNOGB+TimesNewRoman"/>
          <w:color w:val="000000"/>
          <w:sz w:val="20"/>
          <w:szCs w:val="20"/>
        </w:rPr>
      </w:pPr>
      <w:r w:rsidRPr="001A7EA1">
        <w:rPr>
          <w:rFonts w:ascii="Verdana" w:hAnsi="Verdana" w:cs="FDNOGB+TimesNewRoman"/>
          <w:color w:val="000000"/>
          <w:sz w:val="20"/>
          <w:szCs w:val="20"/>
        </w:rPr>
        <w:t xml:space="preserve">2. Check to see that the pointer is pointing to zero. </w:t>
      </w:r>
    </w:p>
    <w:p w:rsidR="00733B8E" w:rsidRPr="001A7EA1" w:rsidRDefault="00733B8E" w:rsidP="00733B8E">
      <w:pPr>
        <w:pStyle w:val="NormalWeb"/>
        <w:spacing w:before="15" w:after="15"/>
        <w:ind w:left="720" w:hanging="360"/>
        <w:rPr>
          <w:rFonts w:ascii="Verdana" w:hAnsi="Verdana" w:cs="FDNOGB+TimesNewRoman"/>
          <w:color w:val="000000"/>
          <w:sz w:val="20"/>
          <w:szCs w:val="20"/>
        </w:rPr>
      </w:pPr>
      <w:r w:rsidRPr="001A7EA1">
        <w:rPr>
          <w:rFonts w:ascii="Verdana" w:hAnsi="Verdana" w:cs="FDNOGB+TimesNewRoman"/>
          <w:color w:val="000000"/>
          <w:sz w:val="20"/>
          <w:szCs w:val="20"/>
        </w:rPr>
        <w:t xml:space="preserve">3. If it is not, check to see that all the riders are all the way to the left at the zero mark. </w:t>
      </w:r>
    </w:p>
    <w:p w:rsidR="00733B8E" w:rsidRPr="001A7EA1" w:rsidRDefault="00733B8E" w:rsidP="00733B8E">
      <w:pPr>
        <w:pStyle w:val="NormalWeb"/>
        <w:spacing w:before="15" w:after="15"/>
        <w:ind w:left="720" w:hanging="360"/>
        <w:rPr>
          <w:rFonts w:ascii="Verdana" w:hAnsi="Verdana" w:cs="FDNOGB+TimesNewRoman"/>
          <w:color w:val="000000"/>
          <w:sz w:val="20"/>
          <w:szCs w:val="20"/>
        </w:rPr>
      </w:pPr>
      <w:r w:rsidRPr="001A7EA1">
        <w:rPr>
          <w:rFonts w:ascii="Verdana" w:hAnsi="Verdana" w:cs="FDNOGB+TimesNewRoman"/>
          <w:color w:val="000000"/>
          <w:sz w:val="20"/>
          <w:szCs w:val="20"/>
        </w:rPr>
        <w:t xml:space="preserve">5. Adjust the balance by turning the adjustment screw </w:t>
      </w:r>
      <w:r w:rsidRPr="001A7EA1">
        <w:rPr>
          <w:rFonts w:ascii="Verdana" w:hAnsi="Verdana" w:cs="FDNOGB+TimesNewRoman"/>
          <w:color w:val="000000"/>
          <w:sz w:val="20"/>
          <w:szCs w:val="20"/>
          <w:u w:val="single"/>
        </w:rPr>
        <w:t xml:space="preserve">slowly </w:t>
      </w:r>
      <w:r w:rsidRPr="001A7EA1">
        <w:rPr>
          <w:rFonts w:ascii="Verdana" w:hAnsi="Verdana" w:cs="FDNOGB+TimesNewRoman"/>
          <w:color w:val="000000"/>
          <w:sz w:val="20"/>
          <w:szCs w:val="20"/>
        </w:rPr>
        <w:t xml:space="preserve">until it points to zero. </w:t>
      </w:r>
    </w:p>
    <w:p w:rsidR="00733B8E" w:rsidRPr="001A7EA1" w:rsidRDefault="00733B8E" w:rsidP="00733B8E">
      <w:pPr>
        <w:pStyle w:val="NormalWeb"/>
        <w:spacing w:before="15" w:after="15"/>
        <w:ind w:left="720" w:hanging="360"/>
        <w:rPr>
          <w:rFonts w:ascii="Verdana" w:hAnsi="Verdana" w:cs="FDNOGB+TimesNewRoman"/>
          <w:color w:val="000000"/>
          <w:sz w:val="20"/>
          <w:szCs w:val="20"/>
        </w:rPr>
      </w:pPr>
      <w:r w:rsidRPr="001A7EA1">
        <w:rPr>
          <w:rFonts w:ascii="Verdana" w:hAnsi="Verdana" w:cs="FDNOGB+TimesNewRoman"/>
          <w:color w:val="000000"/>
          <w:sz w:val="20"/>
          <w:szCs w:val="20"/>
        </w:rPr>
        <w:t xml:space="preserve">6. Find the mass of the unknown film canisters. </w:t>
      </w:r>
    </w:p>
    <w:p w:rsidR="00733B8E" w:rsidRPr="001A7EA1" w:rsidRDefault="00733B8E" w:rsidP="00733B8E">
      <w:pPr>
        <w:pStyle w:val="NormalWeb"/>
        <w:spacing w:before="15" w:after="15"/>
        <w:ind w:left="720" w:hanging="360"/>
        <w:rPr>
          <w:rFonts w:ascii="Verdana" w:hAnsi="Verdana" w:cs="FDNOGB+TimesNewRoman"/>
          <w:color w:val="000000"/>
          <w:sz w:val="20"/>
          <w:szCs w:val="20"/>
        </w:rPr>
      </w:pPr>
      <w:r w:rsidRPr="001A7EA1">
        <w:rPr>
          <w:rFonts w:ascii="Verdana" w:hAnsi="Verdana"/>
          <w:sz w:val="20"/>
          <w:szCs w:val="20"/>
        </w:rPr>
        <w:t xml:space="preserve">7. Record canister letter and mass in Table 1. </w:t>
      </w:r>
    </w:p>
    <w:p w:rsidR="00733B8E" w:rsidRPr="006C5544" w:rsidRDefault="00733B8E" w:rsidP="00733B8E">
      <w:pPr>
        <w:pStyle w:val="NormalWeb"/>
        <w:spacing w:before="100" w:after="100"/>
        <w:rPr>
          <w:rFonts w:ascii="Verdana" w:hAnsi="Verdana" w:cs="FDNNGF+TimesNewRoman,Bold"/>
          <w:color w:val="000000"/>
          <w:sz w:val="20"/>
          <w:szCs w:val="20"/>
        </w:rPr>
      </w:pPr>
      <w:r w:rsidRPr="006C5544">
        <w:rPr>
          <w:rFonts w:ascii="Verdana" w:hAnsi="Verdana" w:cs="FDNNGF+TimesNewRoman,Bold"/>
          <w:b/>
          <w:bCs/>
          <w:color w:val="000000"/>
          <w:sz w:val="20"/>
          <w:szCs w:val="20"/>
        </w:rPr>
        <w:t xml:space="preserve">Data: </w:t>
      </w:r>
    </w:p>
    <w:tbl>
      <w:tblPr>
        <w:tblStyle w:val="TableGrid"/>
        <w:tblW w:w="0" w:type="auto"/>
        <w:tblLayout w:type="fixed"/>
        <w:tblLook w:val="01E0"/>
      </w:tblPr>
      <w:tblGrid>
        <w:gridCol w:w="1476"/>
        <w:gridCol w:w="1476"/>
        <w:gridCol w:w="1476"/>
        <w:gridCol w:w="1476"/>
        <w:gridCol w:w="1476"/>
        <w:gridCol w:w="1476"/>
      </w:tblGrid>
      <w:tr w:rsidR="00733B8E" w:rsidRPr="006C5544">
        <w:trPr>
          <w:trHeight w:val="297"/>
        </w:trPr>
        <w:tc>
          <w:tcPr>
            <w:tcW w:w="8856" w:type="dxa"/>
            <w:gridSpan w:val="6"/>
          </w:tcPr>
          <w:p w:rsidR="00733B8E" w:rsidRPr="006C5544" w:rsidRDefault="00733B8E" w:rsidP="00CF0227">
            <w:pPr>
              <w:pStyle w:val="NormalWeb"/>
              <w:spacing w:before="100" w:after="100"/>
              <w:jc w:val="center"/>
              <w:rPr>
                <w:rFonts w:ascii="Verdana" w:hAnsi="Verdana" w:cs="FDNNGF+TimesNewRoman,Bold"/>
                <w:color w:val="000000"/>
                <w:sz w:val="20"/>
                <w:szCs w:val="20"/>
              </w:rPr>
            </w:pPr>
            <w:r w:rsidRPr="006C5544">
              <w:rPr>
                <w:rFonts w:ascii="Verdana" w:hAnsi="Verdana" w:cs="FDNNGF+TimesNewRoman,Bold"/>
                <w:b/>
                <w:bCs/>
                <w:color w:val="000000"/>
                <w:sz w:val="20"/>
                <w:szCs w:val="20"/>
              </w:rPr>
              <w:t xml:space="preserve">Table 1: Mass of unknown film canisters in grams to nearest tenth. </w:t>
            </w:r>
          </w:p>
        </w:tc>
      </w:tr>
      <w:tr w:rsidR="00733B8E" w:rsidRPr="006C5544">
        <w:tc>
          <w:tcPr>
            <w:tcW w:w="1476" w:type="dxa"/>
          </w:tcPr>
          <w:p w:rsidR="00733B8E" w:rsidRPr="006C5544" w:rsidRDefault="00733B8E" w:rsidP="00CF0227">
            <w:pPr>
              <w:jc w:val="center"/>
              <w:rPr>
                <w:rFonts w:ascii="Verdana" w:hAnsi="Verdana"/>
                <w:b/>
                <w:sz w:val="20"/>
              </w:rPr>
            </w:pPr>
            <w:r w:rsidRPr="006C5544">
              <w:rPr>
                <w:rFonts w:ascii="Verdana" w:hAnsi="Verdana"/>
                <w:b/>
                <w:sz w:val="20"/>
              </w:rPr>
              <w:t>Film Canister Letter</w:t>
            </w:r>
          </w:p>
        </w:tc>
        <w:tc>
          <w:tcPr>
            <w:tcW w:w="1476" w:type="dxa"/>
          </w:tcPr>
          <w:p w:rsidR="00733B8E" w:rsidRPr="006C5544" w:rsidRDefault="00733B8E" w:rsidP="00CF0227">
            <w:pPr>
              <w:jc w:val="center"/>
              <w:rPr>
                <w:rFonts w:ascii="Verdana" w:hAnsi="Verdana"/>
                <w:b/>
                <w:sz w:val="20"/>
              </w:rPr>
            </w:pPr>
            <w:r w:rsidRPr="006C5544">
              <w:rPr>
                <w:rFonts w:ascii="Verdana" w:hAnsi="Verdana"/>
                <w:b/>
                <w:sz w:val="20"/>
              </w:rPr>
              <w:t>A</w:t>
            </w:r>
          </w:p>
        </w:tc>
        <w:tc>
          <w:tcPr>
            <w:tcW w:w="1476" w:type="dxa"/>
          </w:tcPr>
          <w:p w:rsidR="00733B8E" w:rsidRPr="006C5544" w:rsidRDefault="00733B8E" w:rsidP="00CF0227">
            <w:pPr>
              <w:jc w:val="center"/>
              <w:rPr>
                <w:rFonts w:ascii="Verdana" w:hAnsi="Verdana"/>
                <w:b/>
                <w:sz w:val="20"/>
              </w:rPr>
            </w:pPr>
            <w:r w:rsidRPr="006C5544">
              <w:rPr>
                <w:rFonts w:ascii="Verdana" w:hAnsi="Verdana"/>
                <w:b/>
                <w:sz w:val="20"/>
              </w:rPr>
              <w:t>B</w:t>
            </w:r>
          </w:p>
        </w:tc>
        <w:tc>
          <w:tcPr>
            <w:tcW w:w="1476" w:type="dxa"/>
          </w:tcPr>
          <w:p w:rsidR="00733B8E" w:rsidRPr="006C5544" w:rsidRDefault="00733B8E" w:rsidP="00CF0227">
            <w:pPr>
              <w:jc w:val="center"/>
              <w:rPr>
                <w:rFonts w:ascii="Verdana" w:hAnsi="Verdana"/>
                <w:b/>
                <w:sz w:val="20"/>
              </w:rPr>
            </w:pPr>
            <w:r w:rsidRPr="006C5544">
              <w:rPr>
                <w:rFonts w:ascii="Verdana" w:hAnsi="Verdana"/>
                <w:b/>
                <w:sz w:val="20"/>
              </w:rPr>
              <w:t>C</w:t>
            </w:r>
          </w:p>
        </w:tc>
        <w:tc>
          <w:tcPr>
            <w:tcW w:w="1476" w:type="dxa"/>
          </w:tcPr>
          <w:p w:rsidR="00733B8E" w:rsidRPr="006C5544" w:rsidRDefault="00733B8E" w:rsidP="00CF0227">
            <w:pPr>
              <w:jc w:val="center"/>
              <w:rPr>
                <w:rFonts w:ascii="Verdana" w:hAnsi="Verdana"/>
                <w:b/>
                <w:sz w:val="20"/>
              </w:rPr>
            </w:pPr>
            <w:r w:rsidRPr="006C5544">
              <w:rPr>
                <w:rFonts w:ascii="Verdana" w:hAnsi="Verdana"/>
                <w:b/>
                <w:sz w:val="20"/>
              </w:rPr>
              <w:t>D</w:t>
            </w:r>
          </w:p>
        </w:tc>
        <w:tc>
          <w:tcPr>
            <w:tcW w:w="1476" w:type="dxa"/>
          </w:tcPr>
          <w:p w:rsidR="00733B8E" w:rsidRPr="006C5544" w:rsidRDefault="00733B8E" w:rsidP="00CF0227">
            <w:pPr>
              <w:jc w:val="center"/>
              <w:rPr>
                <w:rFonts w:ascii="Verdana" w:hAnsi="Verdana"/>
                <w:b/>
                <w:sz w:val="20"/>
              </w:rPr>
            </w:pPr>
            <w:r w:rsidRPr="006C5544">
              <w:rPr>
                <w:rFonts w:ascii="Verdana" w:hAnsi="Verdana"/>
                <w:b/>
                <w:sz w:val="20"/>
              </w:rPr>
              <w:t>E</w:t>
            </w:r>
          </w:p>
        </w:tc>
      </w:tr>
      <w:tr w:rsidR="00733B8E" w:rsidRPr="006C5544">
        <w:tc>
          <w:tcPr>
            <w:tcW w:w="1476" w:type="dxa"/>
          </w:tcPr>
          <w:p w:rsidR="00733B8E" w:rsidRPr="006C5544" w:rsidRDefault="00733B8E" w:rsidP="00CF0227">
            <w:pPr>
              <w:rPr>
                <w:rFonts w:ascii="Verdana" w:hAnsi="Verdana"/>
                <w:sz w:val="20"/>
              </w:rPr>
            </w:pPr>
            <w:r w:rsidRPr="006C5544">
              <w:rPr>
                <w:rFonts w:ascii="Verdana" w:hAnsi="Verdana"/>
                <w:sz w:val="20"/>
              </w:rPr>
              <w:t>Mass in (g)</w:t>
            </w:r>
          </w:p>
        </w:tc>
        <w:tc>
          <w:tcPr>
            <w:tcW w:w="1476" w:type="dxa"/>
          </w:tcPr>
          <w:p w:rsidR="00733B8E" w:rsidRPr="006C5544" w:rsidRDefault="00733B8E" w:rsidP="00CF0227">
            <w:pPr>
              <w:rPr>
                <w:rFonts w:ascii="Verdana" w:hAnsi="Verdana"/>
                <w:sz w:val="20"/>
              </w:rPr>
            </w:pPr>
          </w:p>
        </w:tc>
        <w:tc>
          <w:tcPr>
            <w:tcW w:w="1476" w:type="dxa"/>
          </w:tcPr>
          <w:p w:rsidR="00733B8E" w:rsidRPr="006C5544" w:rsidRDefault="00733B8E" w:rsidP="00CF0227">
            <w:pPr>
              <w:rPr>
                <w:rFonts w:ascii="Verdana" w:hAnsi="Verdana"/>
                <w:sz w:val="20"/>
              </w:rPr>
            </w:pPr>
          </w:p>
        </w:tc>
        <w:tc>
          <w:tcPr>
            <w:tcW w:w="1476" w:type="dxa"/>
          </w:tcPr>
          <w:p w:rsidR="00733B8E" w:rsidRPr="006C5544" w:rsidRDefault="00733B8E" w:rsidP="00CF0227">
            <w:pPr>
              <w:rPr>
                <w:rFonts w:ascii="Verdana" w:hAnsi="Verdana"/>
                <w:sz w:val="20"/>
              </w:rPr>
            </w:pPr>
          </w:p>
        </w:tc>
        <w:tc>
          <w:tcPr>
            <w:tcW w:w="1476" w:type="dxa"/>
          </w:tcPr>
          <w:p w:rsidR="00733B8E" w:rsidRPr="006C5544" w:rsidRDefault="00733B8E" w:rsidP="00CF0227">
            <w:pPr>
              <w:rPr>
                <w:rFonts w:ascii="Verdana" w:hAnsi="Verdana"/>
                <w:sz w:val="20"/>
              </w:rPr>
            </w:pPr>
          </w:p>
        </w:tc>
        <w:tc>
          <w:tcPr>
            <w:tcW w:w="1476" w:type="dxa"/>
          </w:tcPr>
          <w:p w:rsidR="00733B8E" w:rsidRPr="006C5544" w:rsidRDefault="00733B8E" w:rsidP="00CF0227">
            <w:pPr>
              <w:rPr>
                <w:rFonts w:ascii="Verdana" w:hAnsi="Verdana"/>
                <w:sz w:val="20"/>
              </w:rPr>
            </w:pPr>
          </w:p>
        </w:tc>
      </w:tr>
    </w:tbl>
    <w:p w:rsidR="00733B8E" w:rsidRPr="006C5544" w:rsidRDefault="00733B8E" w:rsidP="00733B8E">
      <w:pPr>
        <w:rPr>
          <w:rFonts w:ascii="Verdana" w:hAnsi="Verdana"/>
          <w:sz w:val="20"/>
        </w:rPr>
      </w:pPr>
    </w:p>
    <w:p w:rsidR="00733B8E" w:rsidRPr="0035309F" w:rsidRDefault="00733B8E" w:rsidP="00733B8E">
      <w:pPr>
        <w:autoSpaceDE w:val="0"/>
        <w:autoSpaceDN w:val="0"/>
        <w:adjustRightInd w:val="0"/>
        <w:spacing w:before="15" w:after="15"/>
        <w:rPr>
          <w:rFonts w:ascii="FDNOGB+TimesNewRoman" w:hAnsi="FDNOGB+TimesNewRoman" w:cs="FDNOGB+TimesNewRoman"/>
          <w:color w:val="000000"/>
          <w:sz w:val="23"/>
          <w:szCs w:val="23"/>
        </w:rPr>
      </w:pPr>
      <w:r w:rsidRPr="0035309F">
        <w:rPr>
          <w:rFonts w:ascii="FDNNGF+TimesNewRoman,Bold" w:hAnsi="FDNNGF+TimesNewRoman,Bold" w:cs="FDNNGF+TimesNewRoman,Bold"/>
          <w:b/>
          <w:bCs/>
          <w:color w:val="000000"/>
          <w:sz w:val="23"/>
          <w:szCs w:val="23"/>
        </w:rPr>
        <w:t>Analysis and Results</w:t>
      </w:r>
      <w:r w:rsidRPr="0035309F">
        <w:rPr>
          <w:rFonts w:ascii="FDNOGB+TimesNewRoman" w:hAnsi="FDNOGB+TimesNewRoman" w:cs="FDNOGB+TimesNewRoman"/>
          <w:color w:val="000000"/>
          <w:sz w:val="23"/>
          <w:szCs w:val="23"/>
        </w:rPr>
        <w:t xml:space="preserve">: </w:t>
      </w:r>
    </w:p>
    <w:p w:rsidR="00733B8E" w:rsidRDefault="00733B8E" w:rsidP="00733B8E">
      <w:pPr>
        <w:autoSpaceDE w:val="0"/>
        <w:autoSpaceDN w:val="0"/>
        <w:adjustRightInd w:val="0"/>
        <w:spacing w:before="15" w:after="15"/>
        <w:ind w:left="720" w:hanging="360"/>
        <w:rPr>
          <w:rFonts w:ascii="FDNOGB+TimesNewRoman" w:hAnsi="FDNOGB+TimesNewRoman" w:cs="FDNOGB+TimesNewRoman"/>
          <w:color w:val="000000"/>
          <w:sz w:val="23"/>
          <w:szCs w:val="23"/>
        </w:rPr>
      </w:pPr>
      <w:r w:rsidRPr="0035309F">
        <w:rPr>
          <w:rFonts w:ascii="FDNOGB+TimesNewRoman" w:hAnsi="FDNOGB+TimesNewRoman" w:cs="FDNOGB+TimesNewRoman"/>
          <w:color w:val="000000"/>
          <w:sz w:val="23"/>
          <w:szCs w:val="23"/>
        </w:rPr>
        <w:t xml:space="preserve">1. </w:t>
      </w:r>
      <w:r>
        <w:rPr>
          <w:rFonts w:ascii="FDNOGB+TimesNewRoman" w:hAnsi="FDNOGB+TimesNewRoman" w:cs="FDNOGB+TimesNewRoman"/>
          <w:color w:val="000000"/>
          <w:sz w:val="23"/>
          <w:szCs w:val="23"/>
        </w:rPr>
        <w:t>Where and how should you place</w:t>
      </w:r>
      <w:r w:rsidRPr="0035309F">
        <w:rPr>
          <w:rFonts w:ascii="FDNOGB+TimesNewRoman" w:hAnsi="FDNOGB+TimesNewRoman" w:cs="FDNOGB+TimesNewRoman"/>
          <w:color w:val="000000"/>
          <w:sz w:val="23"/>
          <w:szCs w:val="23"/>
        </w:rPr>
        <w:t xml:space="preserve"> a triple beam balance</w:t>
      </w:r>
      <w:r>
        <w:rPr>
          <w:rFonts w:ascii="FDNOGB+TimesNewRoman" w:hAnsi="FDNOGB+TimesNewRoman" w:cs="FDNOGB+TimesNewRoman"/>
          <w:color w:val="000000"/>
          <w:sz w:val="23"/>
          <w:szCs w:val="23"/>
        </w:rPr>
        <w:t xml:space="preserve"> to begin measuring the mass of objects</w:t>
      </w:r>
      <w:r w:rsidRPr="0035309F">
        <w:rPr>
          <w:rFonts w:ascii="FDNOGB+TimesNewRoman" w:hAnsi="FDNOGB+TimesNewRoman" w:cs="FDNOGB+TimesNewRoman"/>
          <w:color w:val="000000"/>
          <w:sz w:val="23"/>
          <w:szCs w:val="23"/>
        </w:rPr>
        <w:t xml:space="preserve">? ______________________________________________________________________________________________________________________________________________________________________________________________________ </w:t>
      </w:r>
    </w:p>
    <w:p w:rsidR="00733B8E" w:rsidRPr="0035309F" w:rsidRDefault="00733B8E" w:rsidP="00733B8E">
      <w:pPr>
        <w:autoSpaceDE w:val="0"/>
        <w:autoSpaceDN w:val="0"/>
        <w:adjustRightInd w:val="0"/>
        <w:spacing w:before="15" w:after="15"/>
        <w:ind w:left="720" w:hanging="360"/>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ind w:left="720" w:hanging="360"/>
        <w:rPr>
          <w:rFonts w:ascii="FDNOGB+TimesNewRoman" w:hAnsi="FDNOGB+TimesNewRoman" w:cs="FDNOGB+TimesNewRoman"/>
          <w:color w:val="000000"/>
          <w:sz w:val="23"/>
          <w:szCs w:val="23"/>
        </w:rPr>
      </w:pPr>
      <w:r w:rsidRPr="0035309F">
        <w:rPr>
          <w:rFonts w:ascii="FDNOGB+TimesNewRoman" w:hAnsi="FDNOGB+TimesNewRoman" w:cs="FDNOGB+TimesNewRoman"/>
          <w:color w:val="000000"/>
          <w:sz w:val="23"/>
          <w:szCs w:val="23"/>
        </w:rPr>
        <w:t xml:space="preserve">2. Why should your balance say zero before you place an object in the pan? ______________________________________________________________________________________________________________________________________________________________________________________________________ </w:t>
      </w:r>
    </w:p>
    <w:p w:rsidR="00733B8E" w:rsidRDefault="00733B8E" w:rsidP="00733B8E">
      <w:pPr>
        <w:autoSpaceDE w:val="0"/>
        <w:autoSpaceDN w:val="0"/>
        <w:adjustRightInd w:val="0"/>
        <w:spacing w:before="15" w:after="15"/>
        <w:rPr>
          <w:sz w:val="14"/>
          <w:szCs w:val="14"/>
        </w:rPr>
      </w:pPr>
      <w:r>
        <w:rPr>
          <w:rFonts w:ascii="FDNOGB+TimesNewRoman" w:hAnsi="FDNOGB+TimesNewRoman" w:cs="FDNOGB+TimesNewRoman"/>
          <w:color w:val="000000"/>
          <w:sz w:val="23"/>
          <w:szCs w:val="23"/>
        </w:rPr>
        <w:t xml:space="preserve">    </w:t>
      </w:r>
      <w:r w:rsidRPr="0035309F">
        <w:rPr>
          <w:rFonts w:ascii="FDNOGB+TimesNewRoman" w:hAnsi="FDNOGB+TimesNewRoman" w:cs="FDNOGB+TimesNewRoman"/>
          <w:color w:val="000000"/>
          <w:sz w:val="23"/>
          <w:szCs w:val="23"/>
        </w:rPr>
        <w:t xml:space="preserve">3. What canister </w:t>
      </w:r>
      <w:r>
        <w:rPr>
          <w:rFonts w:ascii="FDNOGB+TimesNewRoman" w:hAnsi="FDNOGB+TimesNewRoman" w:cs="FDNOGB+TimesNewRoman"/>
          <w:color w:val="000000"/>
          <w:sz w:val="23"/>
          <w:szCs w:val="23"/>
        </w:rPr>
        <w:t>contained the screw</w:t>
      </w:r>
      <w:r w:rsidRPr="0035309F">
        <w:rPr>
          <w:rFonts w:ascii="FDNOGB+TimesNewRoman" w:hAnsi="FDNOGB+TimesNewRoman" w:cs="FDNOGB+TimesNewRoman"/>
          <w:color w:val="000000"/>
          <w:sz w:val="23"/>
          <w:szCs w:val="23"/>
        </w:rPr>
        <w:t xml:space="preserve">? Letter _________ with _______ grams </w:t>
      </w:r>
      <w:r w:rsidRPr="006C5544">
        <w:rPr>
          <w:sz w:val="14"/>
          <w:szCs w:val="14"/>
        </w:rPr>
        <w:t>This worksheet was modified by me</w:t>
      </w:r>
      <w:r>
        <w:rPr>
          <w:sz w:val="14"/>
          <w:szCs w:val="14"/>
        </w:rPr>
        <w:t xml:space="preserve"> (Karen Bailey) </w:t>
      </w:r>
      <w:r w:rsidRPr="006C5544">
        <w:rPr>
          <w:sz w:val="14"/>
          <w:szCs w:val="14"/>
        </w:rPr>
        <w:t xml:space="preserve">from an original worksheet found at the following URL: </w:t>
      </w:r>
      <w:hyperlink r:id="rId19" w:history="1">
        <w:r w:rsidRPr="00C2044E">
          <w:rPr>
            <w:rStyle w:val="Hyperlink"/>
            <w:sz w:val="14"/>
            <w:szCs w:val="14"/>
          </w:rPr>
          <w:t>http://www.middleschoolscience.com/TripleBeamBalance.pdf</w:t>
        </w:r>
      </w:hyperlink>
    </w:p>
    <w:p w:rsidR="00733B8E" w:rsidRDefault="00733B8E" w:rsidP="00733B8E">
      <w:pPr>
        <w:autoSpaceDE w:val="0"/>
        <w:autoSpaceDN w:val="0"/>
        <w:adjustRightInd w:val="0"/>
        <w:spacing w:before="15" w:after="15"/>
        <w:rPr>
          <w:sz w:val="14"/>
          <w:szCs w:val="14"/>
        </w:rPr>
      </w:pPr>
    </w:p>
    <w:p w:rsidR="00733B8E" w:rsidRDefault="00733B8E" w:rsidP="00733B8E">
      <w:pPr>
        <w:jc w:val="center"/>
        <w:rPr>
          <w:b/>
          <w:sz w:val="28"/>
          <w:szCs w:val="28"/>
        </w:rPr>
      </w:pPr>
    </w:p>
    <w:p w:rsidR="00733B8E" w:rsidRDefault="00733B8E" w:rsidP="00733B8E">
      <w:pPr>
        <w:jc w:val="center"/>
        <w:rPr>
          <w:b/>
          <w:sz w:val="28"/>
          <w:szCs w:val="28"/>
        </w:rPr>
      </w:pPr>
    </w:p>
    <w:p w:rsidR="00733B8E" w:rsidRPr="004D4923" w:rsidRDefault="00733B8E" w:rsidP="00733B8E">
      <w:pPr>
        <w:jc w:val="center"/>
        <w:rPr>
          <w:b/>
          <w:sz w:val="28"/>
          <w:szCs w:val="28"/>
        </w:rPr>
      </w:pPr>
      <w:r w:rsidRPr="004D4923">
        <w:rPr>
          <w:b/>
          <w:sz w:val="28"/>
          <w:szCs w:val="28"/>
        </w:rPr>
        <w:lastRenderedPageBreak/>
        <w:t>Name _________</w:t>
      </w:r>
      <w:r>
        <w:rPr>
          <w:b/>
          <w:sz w:val="28"/>
          <w:szCs w:val="28"/>
        </w:rPr>
        <w:t xml:space="preserve"> </w:t>
      </w:r>
      <w:r>
        <w:rPr>
          <w:b/>
          <w:sz w:val="28"/>
          <w:szCs w:val="28"/>
        </w:rPr>
        <w:tab/>
      </w:r>
      <w:r>
        <w:rPr>
          <w:b/>
          <w:sz w:val="28"/>
          <w:szCs w:val="28"/>
        </w:rPr>
        <w:tab/>
      </w:r>
      <w:r>
        <w:rPr>
          <w:b/>
          <w:sz w:val="28"/>
          <w:szCs w:val="28"/>
        </w:rPr>
        <w:tab/>
        <w:t>Quiz</w:t>
      </w:r>
      <w:r>
        <w:rPr>
          <w:b/>
          <w:sz w:val="28"/>
          <w:szCs w:val="28"/>
        </w:rPr>
        <w:tab/>
      </w:r>
      <w:r>
        <w:rPr>
          <w:b/>
          <w:sz w:val="28"/>
          <w:szCs w:val="28"/>
        </w:rPr>
        <w:tab/>
      </w:r>
      <w:r w:rsidRPr="004D4923">
        <w:rPr>
          <w:b/>
          <w:sz w:val="28"/>
          <w:szCs w:val="28"/>
        </w:rPr>
        <w:t xml:space="preserve"> Date _______ Score _______</w:t>
      </w: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Pr="005F7151" w:rsidRDefault="00733B8E" w:rsidP="00733B8E">
      <w:pPr>
        <w:rPr>
          <w:rFonts w:ascii="Arial" w:hAnsi="Arial"/>
          <w:sz w:val="28"/>
          <w:szCs w:val="28"/>
        </w:rPr>
      </w:pPr>
      <w:r>
        <w:rPr>
          <w:rFonts w:ascii="Arial" w:hAnsi="Arial"/>
          <w:sz w:val="28"/>
          <w:szCs w:val="28"/>
        </w:rPr>
        <w:t>Directions: Choose the best response.</w:t>
      </w:r>
    </w:p>
    <w:p w:rsidR="00733B8E" w:rsidRDefault="00733B8E" w:rsidP="00733B8E">
      <w:pPr>
        <w:numPr>
          <w:ilvl w:val="0"/>
          <w:numId w:val="16"/>
        </w:numPr>
      </w:pPr>
      <w:r>
        <w:t>Which of the following surfaces would you place a triple beam balance on for measuring mass?</w:t>
      </w:r>
    </w:p>
    <w:p w:rsidR="00733B8E" w:rsidRDefault="00733B8E" w:rsidP="00733B8E">
      <w:pPr>
        <w:numPr>
          <w:ilvl w:val="0"/>
          <w:numId w:val="14"/>
        </w:numPr>
      </w:pPr>
      <w:r>
        <w:t>a slanting surface</w:t>
      </w:r>
    </w:p>
    <w:p w:rsidR="00733B8E" w:rsidRDefault="00733B8E" w:rsidP="00733B8E">
      <w:pPr>
        <w:numPr>
          <w:ilvl w:val="0"/>
          <w:numId w:val="15"/>
        </w:numPr>
      </w:pPr>
      <w:r>
        <w:t>a wobbly surface</w:t>
      </w:r>
    </w:p>
    <w:p w:rsidR="00733B8E" w:rsidRDefault="00733B8E" w:rsidP="00733B8E">
      <w:pPr>
        <w:numPr>
          <w:ilvl w:val="0"/>
          <w:numId w:val="15"/>
        </w:numPr>
      </w:pPr>
      <w:r>
        <w:t>a flat surface</w:t>
      </w:r>
    </w:p>
    <w:p w:rsidR="00733B8E" w:rsidRDefault="00733B8E" w:rsidP="00733B8E">
      <w:pPr>
        <w:numPr>
          <w:ilvl w:val="0"/>
          <w:numId w:val="15"/>
        </w:numPr>
      </w:pPr>
      <w:r>
        <w:t>a soft textured surface</w:t>
      </w:r>
    </w:p>
    <w:p w:rsidR="00733B8E" w:rsidRDefault="00733B8E" w:rsidP="00733B8E">
      <w:pPr>
        <w:ind w:left="1440"/>
      </w:pPr>
    </w:p>
    <w:p w:rsidR="00733B8E" w:rsidRDefault="00733B8E" w:rsidP="00733B8E">
      <w:pPr>
        <w:numPr>
          <w:ilvl w:val="0"/>
          <w:numId w:val="16"/>
        </w:numPr>
      </w:pPr>
      <w:r>
        <w:t>What is the first thing you must do in order to measure the mass of an object precisely?</w:t>
      </w:r>
    </w:p>
    <w:p w:rsidR="00733B8E" w:rsidRDefault="00733B8E" w:rsidP="00733B8E">
      <w:pPr>
        <w:numPr>
          <w:ilvl w:val="1"/>
          <w:numId w:val="15"/>
        </w:numPr>
      </w:pPr>
      <w:r>
        <w:t>Place the object carefully on the pan balance</w:t>
      </w:r>
    </w:p>
    <w:p w:rsidR="00733B8E" w:rsidRDefault="00733B8E" w:rsidP="00733B8E">
      <w:pPr>
        <w:numPr>
          <w:ilvl w:val="1"/>
          <w:numId w:val="15"/>
        </w:numPr>
      </w:pPr>
      <w:r>
        <w:t>Ensure all riders are on zero</w:t>
      </w:r>
    </w:p>
    <w:p w:rsidR="00733B8E" w:rsidRDefault="00733B8E" w:rsidP="00733B8E">
      <w:pPr>
        <w:numPr>
          <w:ilvl w:val="1"/>
          <w:numId w:val="15"/>
        </w:numPr>
      </w:pPr>
      <w:r>
        <w:t>Zero the balance</w:t>
      </w:r>
    </w:p>
    <w:p w:rsidR="00733B8E" w:rsidRDefault="00733B8E" w:rsidP="00733B8E">
      <w:pPr>
        <w:numPr>
          <w:ilvl w:val="1"/>
          <w:numId w:val="15"/>
        </w:numPr>
      </w:pPr>
      <w:r>
        <w:t>Move the rider to the estimated mass of the object</w:t>
      </w:r>
    </w:p>
    <w:p w:rsidR="00733B8E" w:rsidRDefault="00733B8E" w:rsidP="00733B8E">
      <w:pPr>
        <w:ind w:left="360"/>
      </w:pPr>
    </w:p>
    <w:p w:rsidR="00733B8E" w:rsidRPr="0047116C" w:rsidRDefault="00733B8E" w:rsidP="00733B8E">
      <w:pPr>
        <w:rPr>
          <w:rFonts w:ascii="Arial" w:hAnsi="Arial"/>
          <w:sz w:val="28"/>
          <w:szCs w:val="28"/>
        </w:rPr>
      </w:pPr>
      <w:r w:rsidRPr="0047116C">
        <w:rPr>
          <w:rFonts w:ascii="Arial" w:hAnsi="Arial"/>
          <w:sz w:val="28"/>
          <w:szCs w:val="28"/>
        </w:rPr>
        <w:t xml:space="preserve">Directions: Match the following parts of the triple beam balance to the </w:t>
      </w:r>
      <w:r>
        <w:rPr>
          <w:rFonts w:ascii="Arial" w:hAnsi="Arial"/>
          <w:sz w:val="28"/>
          <w:szCs w:val="28"/>
        </w:rPr>
        <w:t>letter</w:t>
      </w:r>
      <w:r w:rsidRPr="0047116C">
        <w:rPr>
          <w:rFonts w:ascii="Arial" w:hAnsi="Arial"/>
          <w:sz w:val="28"/>
          <w:szCs w:val="28"/>
        </w:rPr>
        <w:t>s below.</w:t>
      </w:r>
    </w:p>
    <w:p w:rsidR="00733B8E" w:rsidRPr="0047116C" w:rsidRDefault="00733B8E" w:rsidP="00733B8E">
      <w:pPr>
        <w:rPr>
          <w:rFonts w:ascii="Arial" w:hAnsi="Arial"/>
          <w:b/>
          <w:sz w:val="28"/>
          <w:szCs w:val="28"/>
        </w:rPr>
      </w:pPr>
    </w:p>
    <w:p w:rsidR="00733B8E" w:rsidRDefault="00733B8E" w:rsidP="00733B8E">
      <w:r>
        <w:t>____ 3. Pointer</w:t>
      </w:r>
      <w:r>
        <w:tab/>
      </w:r>
      <w:r>
        <w:tab/>
      </w:r>
      <w:r>
        <w:tab/>
        <w:t>___ 6. Pan</w:t>
      </w:r>
    </w:p>
    <w:p w:rsidR="00733B8E" w:rsidRDefault="00733B8E" w:rsidP="00733B8E">
      <w:r>
        <w:t>____ 4. Riders</w:t>
      </w:r>
      <w:r>
        <w:tab/>
      </w:r>
      <w:r>
        <w:tab/>
      </w:r>
      <w:r>
        <w:tab/>
      </w:r>
      <w:r>
        <w:tab/>
        <w:t>___ 7. Beams</w:t>
      </w:r>
    </w:p>
    <w:p w:rsidR="00733B8E" w:rsidRDefault="00733B8E" w:rsidP="00733B8E">
      <w:r>
        <w:t>____ 5. Adjustment Screw</w:t>
      </w:r>
    </w:p>
    <w:p w:rsidR="00733B8E" w:rsidRDefault="003D2A22" w:rsidP="00733B8E">
      <w:r>
        <w:rPr>
          <w:noProof/>
        </w:rPr>
        <w:drawing>
          <wp:inline distT="0" distB="0" distL="0" distR="0">
            <wp:extent cx="3267075" cy="2581275"/>
            <wp:effectExtent l="19050" t="0" r="9525"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cstate="print"/>
                    <a:srcRect/>
                    <a:stretch>
                      <a:fillRect/>
                    </a:stretch>
                  </pic:blipFill>
                  <pic:spPr bwMode="auto">
                    <a:xfrm>
                      <a:off x="0" y="0"/>
                      <a:ext cx="3267075" cy="2581275"/>
                    </a:xfrm>
                    <a:prstGeom prst="rect">
                      <a:avLst/>
                    </a:prstGeom>
                    <a:noFill/>
                    <a:ln w="9525">
                      <a:noFill/>
                      <a:miter lim="800000"/>
                      <a:headEnd/>
                      <a:tailEnd/>
                    </a:ln>
                  </pic:spPr>
                </pic:pic>
              </a:graphicData>
            </a:graphic>
          </wp:inline>
        </w:drawing>
      </w:r>
    </w:p>
    <w:p w:rsidR="00733B8E" w:rsidRDefault="00733B8E" w:rsidP="00733B8E">
      <w:pPr>
        <w:rPr>
          <w:b/>
          <w:sz w:val="32"/>
          <w:szCs w:val="32"/>
        </w:rPr>
      </w:pPr>
    </w:p>
    <w:p w:rsidR="00733B8E" w:rsidRDefault="00733B8E" w:rsidP="00733B8E">
      <w:pPr>
        <w:rPr>
          <w:b/>
          <w:sz w:val="32"/>
          <w:szCs w:val="32"/>
        </w:rPr>
      </w:pPr>
    </w:p>
    <w:p w:rsidR="00733B8E" w:rsidRDefault="00733B8E" w:rsidP="00733B8E">
      <w:pPr>
        <w:rPr>
          <w:b/>
          <w:sz w:val="32"/>
          <w:szCs w:val="32"/>
        </w:rPr>
      </w:pPr>
    </w:p>
    <w:p w:rsidR="00733B8E" w:rsidRDefault="00733B8E" w:rsidP="00733B8E">
      <w:pPr>
        <w:jc w:val="center"/>
        <w:rPr>
          <w:b/>
          <w:sz w:val="32"/>
          <w:szCs w:val="32"/>
        </w:rPr>
      </w:pPr>
      <w:r>
        <w:rPr>
          <w:b/>
          <w:sz w:val="32"/>
          <w:szCs w:val="32"/>
        </w:rPr>
        <w:t>~See back page of quiz~</w:t>
      </w:r>
    </w:p>
    <w:p w:rsidR="00733B8E" w:rsidRPr="0047116C" w:rsidRDefault="00733B8E" w:rsidP="00733B8E">
      <w:pPr>
        <w:rPr>
          <w:rFonts w:ascii="Arial" w:hAnsi="Arial"/>
          <w:sz w:val="28"/>
          <w:szCs w:val="28"/>
        </w:rPr>
      </w:pPr>
      <w:r w:rsidRPr="0047116C">
        <w:rPr>
          <w:rFonts w:ascii="Arial" w:hAnsi="Arial"/>
          <w:sz w:val="28"/>
          <w:szCs w:val="28"/>
        </w:rPr>
        <w:t>Directions: When called upon, bring a triple beam balance from the lab table to the teacher’s desk and find the correct mass of the can of soda provided to the nearest tenth.</w:t>
      </w:r>
    </w:p>
    <w:p w:rsidR="00733B8E" w:rsidRDefault="00733B8E" w:rsidP="00733B8E">
      <w:pPr>
        <w:jc w:val="center"/>
        <w:rPr>
          <w:b/>
          <w:sz w:val="32"/>
          <w:szCs w:val="32"/>
        </w:rPr>
      </w:pPr>
    </w:p>
    <w:p w:rsidR="00733B8E" w:rsidRPr="0012428C" w:rsidRDefault="00733B8E" w:rsidP="00733B8E">
      <w:pPr>
        <w:jc w:val="center"/>
        <w:rPr>
          <w:b/>
          <w:sz w:val="32"/>
          <w:szCs w:val="32"/>
        </w:rPr>
      </w:pPr>
      <w:r>
        <w:rPr>
          <w:b/>
          <w:sz w:val="32"/>
          <w:szCs w:val="32"/>
        </w:rPr>
        <w:t>Checklist Assessment</w:t>
      </w:r>
    </w:p>
    <w:p w:rsidR="00733B8E" w:rsidRPr="0012428C" w:rsidRDefault="00733B8E" w:rsidP="00733B8E">
      <w:pPr>
        <w:rPr>
          <w:b/>
        </w:rPr>
      </w:pPr>
      <w:r w:rsidRPr="0012428C">
        <w:rPr>
          <w:b/>
        </w:rPr>
        <w:t>Correct</w:t>
      </w:r>
      <w:r w:rsidRPr="0012428C">
        <w:rPr>
          <w:b/>
        </w:rPr>
        <w:tab/>
      </w:r>
      <w:r w:rsidRPr="0012428C">
        <w:rPr>
          <w:b/>
        </w:rPr>
        <w:tab/>
      </w:r>
      <w:r w:rsidRPr="0012428C">
        <w:rPr>
          <w:b/>
        </w:rPr>
        <w:tab/>
      </w:r>
      <w:r w:rsidRPr="0012428C">
        <w:rPr>
          <w:b/>
        </w:rPr>
        <w:tab/>
      </w:r>
      <w:r w:rsidRPr="0012428C">
        <w:rPr>
          <w:b/>
        </w:rPr>
        <w:tab/>
      </w:r>
      <w:r w:rsidRPr="0012428C">
        <w:rPr>
          <w:b/>
        </w:rPr>
        <w:tab/>
      </w:r>
      <w:r w:rsidRPr="0012428C">
        <w:rPr>
          <w:b/>
        </w:rPr>
        <w:tab/>
        <w:t>YES</w:t>
      </w:r>
      <w:r w:rsidRPr="0012428C">
        <w:rPr>
          <w:b/>
        </w:rPr>
        <w:tab/>
      </w:r>
      <w:r w:rsidRPr="0012428C">
        <w:rPr>
          <w:b/>
        </w:rPr>
        <w:tab/>
      </w:r>
      <w:r w:rsidRPr="0012428C">
        <w:rPr>
          <w:b/>
        </w:rPr>
        <w:tab/>
        <w:t>NO</w:t>
      </w:r>
    </w:p>
    <w:p w:rsidR="00733B8E" w:rsidRDefault="00733B8E" w:rsidP="00733B8E"/>
    <w:p w:rsidR="00733B8E" w:rsidRDefault="00733B8E" w:rsidP="00733B8E">
      <w:r>
        <w:t>8. Places triple beam balance on flat surface carefully.</w:t>
      </w:r>
      <w:r>
        <w:tab/>
        <w:t>_____</w:t>
      </w:r>
      <w:r>
        <w:tab/>
      </w:r>
      <w:r>
        <w:tab/>
      </w:r>
      <w:r>
        <w:tab/>
        <w:t>____</w:t>
      </w:r>
    </w:p>
    <w:p w:rsidR="00733B8E" w:rsidRDefault="00733B8E" w:rsidP="00733B8E">
      <w:r>
        <w:t>9. Ensures all riders are on zero.</w:t>
      </w:r>
      <w:r>
        <w:tab/>
      </w:r>
      <w:r>
        <w:tab/>
      </w:r>
      <w:r>
        <w:tab/>
      </w:r>
      <w:r>
        <w:tab/>
        <w:t>_____</w:t>
      </w:r>
      <w:r>
        <w:tab/>
      </w:r>
      <w:r>
        <w:tab/>
      </w:r>
      <w:r>
        <w:tab/>
        <w:t>____</w:t>
      </w:r>
    </w:p>
    <w:p w:rsidR="00733B8E" w:rsidRDefault="00733B8E" w:rsidP="00733B8E">
      <w:r>
        <w:t xml:space="preserve">10. Zero’s balance using adjustment screw and pointer. </w:t>
      </w:r>
      <w:r>
        <w:tab/>
        <w:t>_____</w:t>
      </w:r>
      <w:r>
        <w:tab/>
      </w:r>
      <w:r>
        <w:tab/>
      </w:r>
      <w:r>
        <w:tab/>
        <w:t>____</w:t>
      </w:r>
    </w:p>
    <w:p w:rsidR="00733B8E" w:rsidRDefault="00733B8E" w:rsidP="00733B8E">
      <w:r>
        <w:t>11. Begins with smallest beam and uses proper technique.</w:t>
      </w:r>
      <w:r>
        <w:tab/>
        <w:t xml:space="preserve"> _____</w:t>
      </w:r>
      <w:r>
        <w:tab/>
      </w:r>
      <w:r>
        <w:tab/>
      </w:r>
      <w:r>
        <w:tab/>
        <w:t>____</w:t>
      </w:r>
    </w:p>
    <w:p w:rsidR="00733B8E" w:rsidRDefault="00733B8E" w:rsidP="00733B8E">
      <w:r>
        <w:t xml:space="preserve">12. Finds the precise mass of object x to the nearest tenth. </w:t>
      </w:r>
      <w:r>
        <w:tab/>
        <w:t>_____</w:t>
      </w:r>
      <w:r>
        <w:tab/>
      </w:r>
      <w:r>
        <w:tab/>
      </w:r>
      <w:r>
        <w:tab/>
        <w:t>____</w:t>
      </w: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Pr="004D4923" w:rsidRDefault="00733B8E" w:rsidP="00733B8E">
      <w:pPr>
        <w:jc w:val="center"/>
        <w:rPr>
          <w:b/>
          <w:sz w:val="28"/>
          <w:szCs w:val="28"/>
        </w:rPr>
      </w:pPr>
      <w:r w:rsidRPr="004D4923">
        <w:rPr>
          <w:b/>
          <w:sz w:val="28"/>
          <w:szCs w:val="28"/>
        </w:rPr>
        <w:lastRenderedPageBreak/>
        <w:t>Name _________</w:t>
      </w:r>
      <w:r>
        <w:rPr>
          <w:b/>
          <w:sz w:val="28"/>
          <w:szCs w:val="28"/>
        </w:rPr>
        <w:t xml:space="preserve"> </w:t>
      </w:r>
      <w:r>
        <w:rPr>
          <w:b/>
          <w:sz w:val="28"/>
          <w:szCs w:val="28"/>
        </w:rPr>
        <w:tab/>
        <w:t>Measuring Mass Test</w:t>
      </w:r>
      <w:r>
        <w:rPr>
          <w:b/>
          <w:sz w:val="28"/>
          <w:szCs w:val="28"/>
        </w:rPr>
        <w:tab/>
      </w:r>
      <w:r w:rsidRPr="004D4923">
        <w:rPr>
          <w:b/>
          <w:sz w:val="28"/>
          <w:szCs w:val="28"/>
        </w:rPr>
        <w:t xml:space="preserve"> Date _______ Score _______</w:t>
      </w:r>
    </w:p>
    <w:p w:rsidR="00733B8E"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733B8E" w:rsidRPr="0047116C" w:rsidRDefault="00733B8E" w:rsidP="00733B8E">
      <w:pPr>
        <w:rPr>
          <w:rFonts w:ascii="Arial" w:hAnsi="Arial"/>
          <w:sz w:val="28"/>
          <w:szCs w:val="28"/>
        </w:rPr>
      </w:pPr>
      <w:r w:rsidRPr="0047116C">
        <w:rPr>
          <w:rFonts w:ascii="Arial" w:hAnsi="Arial"/>
          <w:sz w:val="28"/>
          <w:szCs w:val="28"/>
        </w:rPr>
        <w:t xml:space="preserve">Directions: Match the following parts of </w:t>
      </w:r>
      <w:r>
        <w:rPr>
          <w:rFonts w:ascii="Arial" w:hAnsi="Arial"/>
          <w:sz w:val="28"/>
          <w:szCs w:val="28"/>
        </w:rPr>
        <w:t>the triple beam balance to the letter</w:t>
      </w:r>
      <w:r w:rsidRPr="0047116C">
        <w:rPr>
          <w:rFonts w:ascii="Arial" w:hAnsi="Arial"/>
          <w:sz w:val="28"/>
          <w:szCs w:val="28"/>
        </w:rPr>
        <w:t>s below.</w:t>
      </w:r>
    </w:p>
    <w:p w:rsidR="00733B8E" w:rsidRPr="0047116C" w:rsidRDefault="00733B8E" w:rsidP="00733B8E">
      <w:pPr>
        <w:rPr>
          <w:rFonts w:ascii="Arial" w:hAnsi="Arial"/>
          <w:b/>
          <w:sz w:val="28"/>
          <w:szCs w:val="28"/>
        </w:rPr>
      </w:pPr>
    </w:p>
    <w:p w:rsidR="00733B8E" w:rsidRDefault="00733B8E" w:rsidP="00733B8E">
      <w:r>
        <w:t>____ 1. Pointer</w:t>
      </w:r>
      <w:r>
        <w:tab/>
      </w:r>
      <w:r>
        <w:tab/>
      </w:r>
      <w:r>
        <w:tab/>
        <w:t>___ 4. Pan</w:t>
      </w:r>
    </w:p>
    <w:p w:rsidR="00733B8E" w:rsidRDefault="00733B8E" w:rsidP="00733B8E">
      <w:r>
        <w:t>____ 2. Riders</w:t>
      </w:r>
      <w:r>
        <w:tab/>
      </w:r>
      <w:r>
        <w:tab/>
      </w:r>
      <w:r>
        <w:tab/>
      </w:r>
      <w:r>
        <w:tab/>
        <w:t>___ 5. Beams</w:t>
      </w:r>
    </w:p>
    <w:p w:rsidR="00733B8E" w:rsidRDefault="00733B8E" w:rsidP="00733B8E">
      <w:r>
        <w:t>____ 3. Adjustment Screw</w:t>
      </w:r>
    </w:p>
    <w:p w:rsidR="00733B8E" w:rsidRDefault="003D2A22" w:rsidP="00733B8E">
      <w:pPr>
        <w:autoSpaceDE w:val="0"/>
        <w:autoSpaceDN w:val="0"/>
        <w:adjustRightInd w:val="0"/>
        <w:spacing w:before="15" w:after="15"/>
        <w:rPr>
          <w:rFonts w:ascii="FDNOGB+TimesNewRoman" w:hAnsi="FDNOGB+TimesNewRoman" w:cs="FDNOGB+TimesNewRoman"/>
          <w:color w:val="000000"/>
          <w:sz w:val="23"/>
          <w:szCs w:val="23"/>
        </w:rPr>
      </w:pPr>
      <w:r>
        <w:rPr>
          <w:noProof/>
        </w:rPr>
        <w:drawing>
          <wp:inline distT="0" distB="0" distL="0" distR="0">
            <wp:extent cx="3267075" cy="2581275"/>
            <wp:effectExtent l="19050" t="0" r="9525"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0" cstate="print"/>
                    <a:srcRect/>
                    <a:stretch>
                      <a:fillRect/>
                    </a:stretch>
                  </pic:blipFill>
                  <pic:spPr bwMode="auto">
                    <a:xfrm>
                      <a:off x="0" y="0"/>
                      <a:ext cx="3267075" cy="2581275"/>
                    </a:xfrm>
                    <a:prstGeom prst="rect">
                      <a:avLst/>
                    </a:prstGeom>
                    <a:noFill/>
                    <a:ln w="9525">
                      <a:noFill/>
                      <a:miter lim="800000"/>
                      <a:headEnd/>
                      <a:tailEnd/>
                    </a:ln>
                  </pic:spPr>
                </pic:pic>
              </a:graphicData>
            </a:graphic>
          </wp:inline>
        </w:drawing>
      </w:r>
    </w:p>
    <w:p w:rsidR="00733B8E" w:rsidRDefault="00733B8E" w:rsidP="00733B8E">
      <w:pPr>
        <w:rPr>
          <w:rFonts w:ascii="Arial" w:hAnsi="Arial"/>
          <w:sz w:val="28"/>
          <w:szCs w:val="28"/>
        </w:rPr>
      </w:pPr>
      <w:r>
        <w:rPr>
          <w:rFonts w:ascii="Arial" w:hAnsi="Arial"/>
          <w:sz w:val="28"/>
          <w:szCs w:val="28"/>
        </w:rPr>
        <w:t>Directions: Choose the best response.</w:t>
      </w:r>
    </w:p>
    <w:p w:rsidR="00733B8E" w:rsidRDefault="00733B8E" w:rsidP="00733B8E">
      <w:pPr>
        <w:rPr>
          <w:rFonts w:ascii="Arial" w:hAnsi="Arial"/>
          <w:sz w:val="28"/>
          <w:szCs w:val="28"/>
        </w:rPr>
      </w:pPr>
    </w:p>
    <w:p w:rsidR="00733B8E" w:rsidRPr="00BE1137" w:rsidRDefault="00733B8E" w:rsidP="00733B8E">
      <w:pPr>
        <w:rPr>
          <w:rFonts w:ascii="Arial" w:hAnsi="Arial"/>
          <w:sz w:val="28"/>
          <w:szCs w:val="28"/>
        </w:rPr>
      </w:pPr>
      <w:r w:rsidRPr="00BE1137">
        <w:t>6.</w:t>
      </w:r>
      <w:r>
        <w:rPr>
          <w:rFonts w:ascii="Arial" w:hAnsi="Arial"/>
          <w:sz w:val="28"/>
          <w:szCs w:val="28"/>
        </w:rPr>
        <w:t xml:space="preserve"> </w:t>
      </w:r>
      <w:r>
        <w:t>Which of the following surfaces would you place a triple beam balance on for measuring mass?</w:t>
      </w:r>
    </w:p>
    <w:p w:rsidR="00733B8E" w:rsidRDefault="00733B8E" w:rsidP="00733B8E">
      <w:pPr>
        <w:numPr>
          <w:ilvl w:val="0"/>
          <w:numId w:val="14"/>
        </w:numPr>
      </w:pPr>
      <w:r>
        <w:t>a slanting surface</w:t>
      </w:r>
    </w:p>
    <w:p w:rsidR="00733B8E" w:rsidRDefault="00733B8E" w:rsidP="00733B8E">
      <w:pPr>
        <w:numPr>
          <w:ilvl w:val="0"/>
          <w:numId w:val="15"/>
        </w:numPr>
      </w:pPr>
      <w:r>
        <w:t>a wobbly surface</w:t>
      </w:r>
    </w:p>
    <w:p w:rsidR="00733B8E" w:rsidRDefault="00733B8E" w:rsidP="00733B8E">
      <w:pPr>
        <w:numPr>
          <w:ilvl w:val="0"/>
          <w:numId w:val="15"/>
        </w:numPr>
      </w:pPr>
      <w:r>
        <w:t>a flat surface</w:t>
      </w:r>
    </w:p>
    <w:p w:rsidR="00733B8E" w:rsidRDefault="00733B8E" w:rsidP="00733B8E">
      <w:pPr>
        <w:numPr>
          <w:ilvl w:val="0"/>
          <w:numId w:val="15"/>
        </w:numPr>
      </w:pPr>
      <w:r>
        <w:t>a soft textured surface</w:t>
      </w:r>
    </w:p>
    <w:p w:rsidR="00733B8E" w:rsidRDefault="00733B8E" w:rsidP="00733B8E">
      <w:pPr>
        <w:ind w:left="1440"/>
      </w:pPr>
    </w:p>
    <w:p w:rsidR="00733B8E" w:rsidRDefault="00733B8E" w:rsidP="00733B8E">
      <w:r>
        <w:t>7. What is the first thing you must do in order to measure the mass of an object precisely?</w:t>
      </w:r>
    </w:p>
    <w:p w:rsidR="00733B8E" w:rsidRDefault="00733B8E" w:rsidP="00733B8E">
      <w:pPr>
        <w:numPr>
          <w:ilvl w:val="1"/>
          <w:numId w:val="16"/>
        </w:numPr>
      </w:pPr>
      <w:r>
        <w:t>Place the object carefully on the pan balance</w:t>
      </w:r>
    </w:p>
    <w:p w:rsidR="00733B8E" w:rsidRDefault="00733B8E" w:rsidP="00733B8E">
      <w:pPr>
        <w:numPr>
          <w:ilvl w:val="1"/>
          <w:numId w:val="16"/>
        </w:numPr>
      </w:pPr>
      <w:r>
        <w:t>Ensure all riders are on zero</w:t>
      </w:r>
    </w:p>
    <w:p w:rsidR="00733B8E" w:rsidRDefault="00733B8E" w:rsidP="00733B8E">
      <w:pPr>
        <w:numPr>
          <w:ilvl w:val="1"/>
          <w:numId w:val="16"/>
        </w:numPr>
      </w:pPr>
      <w:r>
        <w:t>Zero the balance</w:t>
      </w:r>
    </w:p>
    <w:p w:rsidR="00733B8E" w:rsidRDefault="00733B8E" w:rsidP="00733B8E">
      <w:pPr>
        <w:numPr>
          <w:ilvl w:val="1"/>
          <w:numId w:val="16"/>
        </w:numPr>
      </w:pPr>
      <w:r>
        <w:t>Move the rider to the estimated mass of the object</w:t>
      </w:r>
    </w:p>
    <w:p w:rsidR="00733B8E" w:rsidRDefault="00733B8E" w:rsidP="00733B8E"/>
    <w:p w:rsidR="00733B8E" w:rsidRDefault="00733B8E" w:rsidP="00733B8E">
      <w:r>
        <w:t>8. Which of the following parts of the triple beam balance is used to zero the scale?</w:t>
      </w:r>
    </w:p>
    <w:p w:rsidR="00733B8E" w:rsidRDefault="00733B8E" w:rsidP="00733B8E">
      <w:pPr>
        <w:numPr>
          <w:ilvl w:val="1"/>
          <w:numId w:val="13"/>
        </w:numPr>
      </w:pPr>
      <w:r>
        <w:t>Pan</w:t>
      </w:r>
    </w:p>
    <w:p w:rsidR="00733B8E" w:rsidRDefault="00733B8E" w:rsidP="00733B8E">
      <w:pPr>
        <w:numPr>
          <w:ilvl w:val="1"/>
          <w:numId w:val="13"/>
        </w:numPr>
      </w:pPr>
      <w:r>
        <w:t>Pointer</w:t>
      </w:r>
    </w:p>
    <w:p w:rsidR="00733B8E" w:rsidRDefault="00733B8E" w:rsidP="00733B8E">
      <w:pPr>
        <w:numPr>
          <w:ilvl w:val="1"/>
          <w:numId w:val="13"/>
        </w:numPr>
      </w:pPr>
      <w:r>
        <w:t>Beams</w:t>
      </w:r>
    </w:p>
    <w:p w:rsidR="00733B8E" w:rsidRDefault="00733B8E" w:rsidP="00733B8E">
      <w:pPr>
        <w:numPr>
          <w:ilvl w:val="1"/>
          <w:numId w:val="13"/>
        </w:numPr>
      </w:pPr>
      <w:r>
        <w:t>Adjustment screw</w:t>
      </w:r>
    </w:p>
    <w:p w:rsidR="00733B8E" w:rsidRDefault="00733B8E" w:rsidP="00733B8E"/>
    <w:p w:rsidR="00733B8E" w:rsidRDefault="00733B8E" w:rsidP="00733B8E">
      <w:pPr>
        <w:ind w:left="360"/>
        <w:jc w:val="center"/>
      </w:pPr>
      <w:r>
        <w:t>~See next page for remainder of exam~</w:t>
      </w:r>
    </w:p>
    <w:p w:rsidR="00733B8E" w:rsidRDefault="00733B8E" w:rsidP="00733B8E">
      <w:pPr>
        <w:rPr>
          <w:rFonts w:ascii="Arial" w:hAnsi="Arial"/>
          <w:sz w:val="28"/>
          <w:szCs w:val="28"/>
        </w:rPr>
      </w:pPr>
      <w:r>
        <w:rPr>
          <w:rFonts w:ascii="Arial" w:hAnsi="Arial"/>
          <w:sz w:val="28"/>
          <w:szCs w:val="28"/>
        </w:rPr>
        <w:lastRenderedPageBreak/>
        <w:t>Directions: Read the following triple beam balances to obtain the mass to the nearest tenth.</w:t>
      </w:r>
    </w:p>
    <w:p w:rsidR="00733B8E" w:rsidRDefault="00733B8E" w:rsidP="00733B8E"/>
    <w:p w:rsidR="00733B8E" w:rsidRDefault="00733B8E" w:rsidP="00733B8E">
      <w:r>
        <w:t xml:space="preserve">9.   </w:t>
      </w:r>
      <w:r w:rsidR="003D2A22">
        <w:rPr>
          <w:noProof/>
        </w:rPr>
        <w:drawing>
          <wp:inline distT="0" distB="0" distL="0" distR="0">
            <wp:extent cx="3314700" cy="1247775"/>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cstate="print"/>
                    <a:srcRect/>
                    <a:stretch>
                      <a:fillRect/>
                    </a:stretch>
                  </pic:blipFill>
                  <pic:spPr bwMode="auto">
                    <a:xfrm>
                      <a:off x="0" y="0"/>
                      <a:ext cx="3314700" cy="1247775"/>
                    </a:xfrm>
                    <a:prstGeom prst="rect">
                      <a:avLst/>
                    </a:prstGeom>
                    <a:noFill/>
                    <a:ln w="9525">
                      <a:noFill/>
                      <a:miter lim="800000"/>
                      <a:headEnd/>
                      <a:tailEnd/>
                    </a:ln>
                  </pic:spPr>
                </pic:pic>
              </a:graphicData>
            </a:graphic>
          </wp:inline>
        </w:drawing>
      </w:r>
      <w:r>
        <w:t xml:space="preserve">  Mass ________</w:t>
      </w:r>
    </w:p>
    <w:p w:rsidR="00733B8E" w:rsidRDefault="00733B8E" w:rsidP="00733B8E"/>
    <w:p w:rsidR="00733B8E" w:rsidRDefault="00733B8E" w:rsidP="00733B8E"/>
    <w:p w:rsidR="00733B8E" w:rsidRDefault="00733B8E" w:rsidP="00733B8E">
      <w:r>
        <w:t xml:space="preserve">10. </w:t>
      </w:r>
      <w:r w:rsidR="003D2A22">
        <w:rPr>
          <w:noProof/>
        </w:rPr>
        <w:drawing>
          <wp:inline distT="0" distB="0" distL="0" distR="0">
            <wp:extent cx="3200400" cy="1257300"/>
            <wp:effectExtent l="1905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2" cstate="print"/>
                    <a:srcRect/>
                    <a:stretch>
                      <a:fillRect/>
                    </a:stretch>
                  </pic:blipFill>
                  <pic:spPr bwMode="auto">
                    <a:xfrm>
                      <a:off x="0" y="0"/>
                      <a:ext cx="3200400" cy="1257300"/>
                    </a:xfrm>
                    <a:prstGeom prst="rect">
                      <a:avLst/>
                    </a:prstGeom>
                    <a:noFill/>
                    <a:ln w="9525">
                      <a:noFill/>
                      <a:miter lim="800000"/>
                      <a:headEnd/>
                      <a:tailEnd/>
                    </a:ln>
                  </pic:spPr>
                </pic:pic>
              </a:graphicData>
            </a:graphic>
          </wp:inline>
        </w:drawing>
      </w:r>
      <w:r>
        <w:t xml:space="preserve"> Mass ______  </w:t>
      </w:r>
    </w:p>
    <w:p w:rsidR="00733B8E" w:rsidRDefault="00733B8E" w:rsidP="00733B8E"/>
    <w:p w:rsidR="00733B8E" w:rsidRDefault="00733B8E" w:rsidP="00733B8E"/>
    <w:p w:rsidR="00733B8E" w:rsidRDefault="00733B8E" w:rsidP="00733B8E">
      <w:r>
        <w:t xml:space="preserve">11. </w:t>
      </w:r>
      <w:r w:rsidR="003D2A22">
        <w:rPr>
          <w:noProof/>
        </w:rPr>
        <w:drawing>
          <wp:inline distT="0" distB="0" distL="0" distR="0">
            <wp:extent cx="3086100" cy="1333500"/>
            <wp:effectExtent l="1905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3" cstate="print"/>
                    <a:srcRect/>
                    <a:stretch>
                      <a:fillRect/>
                    </a:stretch>
                  </pic:blipFill>
                  <pic:spPr bwMode="auto">
                    <a:xfrm>
                      <a:off x="0" y="0"/>
                      <a:ext cx="3086100" cy="1333500"/>
                    </a:xfrm>
                    <a:prstGeom prst="rect">
                      <a:avLst/>
                    </a:prstGeom>
                    <a:noFill/>
                    <a:ln w="9525">
                      <a:noFill/>
                      <a:miter lim="800000"/>
                      <a:headEnd/>
                      <a:tailEnd/>
                    </a:ln>
                  </pic:spPr>
                </pic:pic>
              </a:graphicData>
            </a:graphic>
          </wp:inline>
        </w:drawing>
      </w:r>
      <w:r>
        <w:t xml:space="preserve"> Mass ________</w:t>
      </w:r>
    </w:p>
    <w:p w:rsidR="00733B8E" w:rsidRDefault="00733B8E" w:rsidP="00733B8E">
      <w:pPr>
        <w:rPr>
          <w:b/>
          <w:sz w:val="32"/>
          <w:szCs w:val="32"/>
        </w:rPr>
      </w:pPr>
    </w:p>
    <w:p w:rsidR="00733B8E" w:rsidRDefault="00733B8E" w:rsidP="00733B8E">
      <w:pPr>
        <w:rPr>
          <w:b/>
          <w:sz w:val="32"/>
          <w:szCs w:val="32"/>
        </w:rPr>
      </w:pPr>
    </w:p>
    <w:p w:rsidR="00733B8E" w:rsidRDefault="00733B8E" w:rsidP="00733B8E">
      <w:pPr>
        <w:rPr>
          <w:rFonts w:ascii="Arial" w:hAnsi="Arial"/>
          <w:sz w:val="28"/>
          <w:szCs w:val="28"/>
        </w:rPr>
      </w:pPr>
      <w:r w:rsidRPr="0047116C">
        <w:rPr>
          <w:rFonts w:ascii="Arial" w:hAnsi="Arial"/>
          <w:sz w:val="28"/>
          <w:szCs w:val="28"/>
        </w:rPr>
        <w:t xml:space="preserve">Directions: </w:t>
      </w:r>
      <w:r>
        <w:rPr>
          <w:rFonts w:ascii="Arial" w:hAnsi="Arial"/>
          <w:sz w:val="28"/>
          <w:szCs w:val="28"/>
        </w:rPr>
        <w:t xml:space="preserve">Measure the mass of the three objects (scissors, highlighter, CD-ROM) at your lab table and record their mass to the nearest tenth. </w:t>
      </w:r>
    </w:p>
    <w:p w:rsidR="00733B8E" w:rsidRDefault="00733B8E" w:rsidP="00733B8E">
      <w:pPr>
        <w:rPr>
          <w:rFonts w:ascii="Arial" w:hAnsi="Arial"/>
          <w:sz w:val="28"/>
          <w:szCs w:val="28"/>
        </w:rPr>
      </w:pPr>
    </w:p>
    <w:p w:rsidR="00733B8E" w:rsidRDefault="00733B8E" w:rsidP="00733B8E">
      <w:pPr>
        <w:ind w:left="360"/>
        <w:rPr>
          <w:rFonts w:ascii="Arial" w:hAnsi="Arial"/>
        </w:rPr>
      </w:pPr>
      <w:r>
        <w:rPr>
          <w:rFonts w:ascii="Arial" w:hAnsi="Arial"/>
        </w:rPr>
        <w:t>13. Scissors _________</w:t>
      </w:r>
    </w:p>
    <w:p w:rsidR="00733B8E" w:rsidRDefault="00733B8E" w:rsidP="00733B8E">
      <w:pPr>
        <w:ind w:left="360"/>
        <w:rPr>
          <w:rFonts w:ascii="Arial" w:hAnsi="Arial"/>
        </w:rPr>
      </w:pPr>
      <w:r>
        <w:rPr>
          <w:rFonts w:ascii="Arial" w:hAnsi="Arial"/>
        </w:rPr>
        <w:t>14. Highlighter _______</w:t>
      </w:r>
    </w:p>
    <w:p w:rsidR="00733B8E" w:rsidRDefault="00733B8E" w:rsidP="00733B8E">
      <w:pPr>
        <w:ind w:left="360"/>
        <w:rPr>
          <w:rFonts w:ascii="Arial" w:hAnsi="Arial"/>
        </w:rPr>
      </w:pPr>
      <w:r>
        <w:rPr>
          <w:rFonts w:ascii="Arial" w:hAnsi="Arial"/>
        </w:rPr>
        <w:t>15. CD-ROM ________</w:t>
      </w:r>
    </w:p>
    <w:p w:rsidR="00733B8E" w:rsidRDefault="00733B8E" w:rsidP="00733B8E">
      <w:pPr>
        <w:ind w:left="360"/>
        <w:rPr>
          <w:rFonts w:ascii="Arial" w:hAnsi="Arial"/>
        </w:rPr>
      </w:pPr>
    </w:p>
    <w:p w:rsidR="00733B8E" w:rsidRPr="00017D7C" w:rsidRDefault="00733B8E" w:rsidP="00733B8E">
      <w:pPr>
        <w:ind w:left="360"/>
        <w:rPr>
          <w:rFonts w:ascii="Arial" w:hAnsi="Arial"/>
        </w:rPr>
      </w:pPr>
    </w:p>
    <w:p w:rsidR="00733B8E" w:rsidRDefault="00733B8E" w:rsidP="00733B8E">
      <w:pPr>
        <w:ind w:left="360"/>
        <w:jc w:val="center"/>
      </w:pPr>
      <w:r>
        <w:t>~See next page for remainder of exam~</w:t>
      </w:r>
    </w:p>
    <w:p w:rsidR="00733B8E" w:rsidRDefault="00733B8E" w:rsidP="00733B8E">
      <w:pPr>
        <w:rPr>
          <w:b/>
          <w:sz w:val="32"/>
          <w:szCs w:val="32"/>
        </w:rPr>
      </w:pPr>
    </w:p>
    <w:p w:rsidR="00733B8E" w:rsidRDefault="00733B8E" w:rsidP="00733B8E">
      <w:pPr>
        <w:rPr>
          <w:b/>
          <w:sz w:val="32"/>
          <w:szCs w:val="32"/>
        </w:rPr>
      </w:pPr>
    </w:p>
    <w:p w:rsidR="00733B8E" w:rsidRDefault="00733B8E" w:rsidP="00733B8E">
      <w:pPr>
        <w:rPr>
          <w:b/>
          <w:sz w:val="32"/>
          <w:szCs w:val="32"/>
        </w:rPr>
      </w:pPr>
    </w:p>
    <w:p w:rsidR="00733B8E" w:rsidRPr="0047116C" w:rsidRDefault="00733B8E" w:rsidP="00733B8E">
      <w:pPr>
        <w:rPr>
          <w:rFonts w:ascii="Arial" w:hAnsi="Arial"/>
          <w:sz w:val="28"/>
          <w:szCs w:val="28"/>
        </w:rPr>
      </w:pPr>
      <w:r w:rsidRPr="0047116C">
        <w:rPr>
          <w:rFonts w:ascii="Arial" w:hAnsi="Arial"/>
          <w:sz w:val="28"/>
          <w:szCs w:val="28"/>
        </w:rPr>
        <w:lastRenderedPageBreak/>
        <w:t>Directions: When called upon, bring a triple beam balance from the lab table to the teacher’s desk and find the correct mass of the can of soda provided to the nearest tenth.</w:t>
      </w:r>
    </w:p>
    <w:p w:rsidR="00733B8E" w:rsidRDefault="00733B8E" w:rsidP="00733B8E">
      <w:pPr>
        <w:jc w:val="center"/>
        <w:rPr>
          <w:b/>
          <w:sz w:val="32"/>
          <w:szCs w:val="32"/>
        </w:rPr>
      </w:pPr>
    </w:p>
    <w:p w:rsidR="00733B8E" w:rsidRPr="0012428C" w:rsidRDefault="00733B8E" w:rsidP="00733B8E">
      <w:pPr>
        <w:jc w:val="center"/>
        <w:rPr>
          <w:b/>
          <w:sz w:val="32"/>
          <w:szCs w:val="32"/>
        </w:rPr>
      </w:pPr>
      <w:r>
        <w:rPr>
          <w:b/>
          <w:sz w:val="32"/>
          <w:szCs w:val="32"/>
        </w:rPr>
        <w:t>Checklist Assessment</w:t>
      </w:r>
    </w:p>
    <w:p w:rsidR="00733B8E" w:rsidRPr="0012428C" w:rsidRDefault="00733B8E" w:rsidP="00733B8E">
      <w:pPr>
        <w:rPr>
          <w:b/>
        </w:rPr>
      </w:pPr>
      <w:r w:rsidRPr="0012428C">
        <w:rPr>
          <w:b/>
        </w:rPr>
        <w:t>Correct</w:t>
      </w:r>
      <w:r w:rsidRPr="0012428C">
        <w:rPr>
          <w:b/>
        </w:rPr>
        <w:tab/>
      </w:r>
      <w:r w:rsidRPr="0012428C">
        <w:rPr>
          <w:b/>
        </w:rPr>
        <w:tab/>
      </w:r>
      <w:r w:rsidRPr="0012428C">
        <w:rPr>
          <w:b/>
        </w:rPr>
        <w:tab/>
      </w:r>
      <w:r w:rsidRPr="0012428C">
        <w:rPr>
          <w:b/>
        </w:rPr>
        <w:tab/>
      </w:r>
      <w:r w:rsidRPr="0012428C">
        <w:rPr>
          <w:b/>
        </w:rPr>
        <w:tab/>
      </w:r>
      <w:r w:rsidRPr="0012428C">
        <w:rPr>
          <w:b/>
        </w:rPr>
        <w:tab/>
      </w:r>
      <w:r w:rsidRPr="0012428C">
        <w:rPr>
          <w:b/>
        </w:rPr>
        <w:tab/>
        <w:t>YES</w:t>
      </w:r>
      <w:r w:rsidRPr="0012428C">
        <w:rPr>
          <w:b/>
        </w:rPr>
        <w:tab/>
      </w:r>
      <w:r w:rsidRPr="0012428C">
        <w:rPr>
          <w:b/>
        </w:rPr>
        <w:tab/>
      </w:r>
      <w:r w:rsidRPr="0012428C">
        <w:rPr>
          <w:b/>
        </w:rPr>
        <w:tab/>
        <w:t>NO</w:t>
      </w:r>
    </w:p>
    <w:p w:rsidR="00733B8E" w:rsidRDefault="00733B8E" w:rsidP="00733B8E"/>
    <w:p w:rsidR="00733B8E" w:rsidRDefault="00733B8E" w:rsidP="00733B8E">
      <w:r>
        <w:t>8. Places triple beam balance on flat surface carefully.</w:t>
      </w:r>
      <w:r>
        <w:tab/>
        <w:t>_____</w:t>
      </w:r>
      <w:r>
        <w:tab/>
      </w:r>
      <w:r>
        <w:tab/>
      </w:r>
      <w:r>
        <w:tab/>
        <w:t>____</w:t>
      </w:r>
    </w:p>
    <w:p w:rsidR="00733B8E" w:rsidRDefault="00733B8E" w:rsidP="00733B8E">
      <w:r>
        <w:t>9. Ensures all riders are on zero.</w:t>
      </w:r>
      <w:r>
        <w:tab/>
      </w:r>
      <w:r>
        <w:tab/>
      </w:r>
      <w:r>
        <w:tab/>
      </w:r>
      <w:r>
        <w:tab/>
        <w:t>_____</w:t>
      </w:r>
      <w:r>
        <w:tab/>
      </w:r>
      <w:r>
        <w:tab/>
      </w:r>
      <w:r>
        <w:tab/>
        <w:t>____</w:t>
      </w:r>
    </w:p>
    <w:p w:rsidR="00733B8E" w:rsidRDefault="00733B8E" w:rsidP="00733B8E">
      <w:r>
        <w:t xml:space="preserve">10. Zero’s balance using adjustment screw and pointer. </w:t>
      </w:r>
      <w:r>
        <w:tab/>
        <w:t>_____</w:t>
      </w:r>
      <w:r>
        <w:tab/>
      </w:r>
      <w:r>
        <w:tab/>
      </w:r>
      <w:r>
        <w:tab/>
        <w:t>____</w:t>
      </w:r>
    </w:p>
    <w:p w:rsidR="00733B8E" w:rsidRDefault="00733B8E" w:rsidP="00733B8E">
      <w:r>
        <w:t>11. Begins with smallest beam and uses proper technique.</w:t>
      </w:r>
      <w:r>
        <w:tab/>
        <w:t xml:space="preserve"> _____</w:t>
      </w:r>
      <w:r>
        <w:tab/>
      </w:r>
      <w:r>
        <w:tab/>
      </w:r>
      <w:r>
        <w:tab/>
        <w:t>____</w:t>
      </w:r>
    </w:p>
    <w:p w:rsidR="00733B8E" w:rsidRDefault="00733B8E" w:rsidP="00733B8E">
      <w:r>
        <w:t xml:space="preserve">12. Finds the precise mass of object x to the nearest tenth. </w:t>
      </w:r>
      <w:r>
        <w:tab/>
        <w:t>_____</w:t>
      </w:r>
      <w:r>
        <w:tab/>
      </w:r>
      <w:r>
        <w:tab/>
      </w:r>
      <w:r>
        <w:tab/>
        <w:t>____</w:t>
      </w:r>
    </w:p>
    <w:p w:rsidR="00733B8E" w:rsidRPr="0082111A" w:rsidRDefault="00733B8E" w:rsidP="00733B8E">
      <w:pPr>
        <w:autoSpaceDE w:val="0"/>
        <w:autoSpaceDN w:val="0"/>
        <w:adjustRightInd w:val="0"/>
        <w:spacing w:before="15" w:after="15"/>
        <w:rPr>
          <w:rFonts w:ascii="FDNOGB+TimesNewRoman" w:hAnsi="FDNOGB+TimesNewRoman" w:cs="FDNOGB+TimesNewRoman"/>
          <w:color w:val="000000"/>
          <w:sz w:val="23"/>
          <w:szCs w:val="23"/>
        </w:rPr>
      </w:pPr>
    </w:p>
    <w:p w:rsidR="00CC7BDC" w:rsidRDefault="00CC7BDC"/>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Default="0062110F"/>
    <w:p w:rsidR="0062110F" w:rsidRPr="0062110F" w:rsidRDefault="0062110F" w:rsidP="0062110F">
      <w:pPr>
        <w:rPr>
          <w:sz w:val="22"/>
          <w:szCs w:val="22"/>
        </w:rPr>
      </w:pPr>
    </w:p>
    <w:tbl>
      <w:tblPr>
        <w:tblStyle w:val="TableGrid"/>
        <w:tblW w:w="0" w:type="auto"/>
        <w:tblLook w:val="01E0"/>
      </w:tblPr>
      <w:tblGrid>
        <w:gridCol w:w="9576"/>
      </w:tblGrid>
      <w:tr w:rsidR="0062110F" w:rsidRPr="0062110F">
        <w:tc>
          <w:tcPr>
            <w:tcW w:w="9576" w:type="dxa"/>
          </w:tcPr>
          <w:p w:rsidR="0062110F" w:rsidRPr="0062110F" w:rsidRDefault="0062110F" w:rsidP="00CF0227">
            <w:r w:rsidRPr="0062110F">
              <w:rPr>
                <w:b/>
              </w:rPr>
              <w:t>Instructional Strategies</w:t>
            </w:r>
          </w:p>
        </w:tc>
      </w:tr>
    </w:tbl>
    <w:p w:rsidR="00CE4177" w:rsidRDefault="00CE4177">
      <w:pPr>
        <w:rPr>
          <w:u w:val="single"/>
        </w:rPr>
      </w:pPr>
    </w:p>
    <w:p w:rsidR="0062110F" w:rsidRDefault="0062110F">
      <w:pPr>
        <w:rPr>
          <w:u w:val="single"/>
        </w:rPr>
      </w:pPr>
      <w:r>
        <w:rPr>
          <w:u w:val="single"/>
        </w:rPr>
        <w:t>Delivery Strategy</w:t>
      </w:r>
    </w:p>
    <w:p w:rsidR="001367E0" w:rsidRDefault="0062110F">
      <w:r>
        <w:t xml:space="preserve">The description of the delivery strategy </w:t>
      </w:r>
      <w:r w:rsidR="00FF718E">
        <w:t xml:space="preserve">below </w:t>
      </w:r>
      <w:r>
        <w:t>will</w:t>
      </w:r>
      <w:r w:rsidR="001367E0">
        <w:t xml:space="preserve"> entail lesson level instructional strategies and will</w:t>
      </w:r>
      <w:r>
        <w:t xml:space="preserve"> begin with lesson one. </w:t>
      </w:r>
      <w:r w:rsidR="001367E0">
        <w:t>Note that t</w:t>
      </w:r>
      <w:r>
        <w:t>his will not include the entry skills test</w:t>
      </w:r>
      <w:r w:rsidR="00C569C1">
        <w:t>,</w:t>
      </w:r>
      <w:r>
        <w:t xml:space="preserve"> </w:t>
      </w:r>
      <w:r w:rsidR="00527A11">
        <w:t xml:space="preserve">as students who enter sixth grade at our school come well prepared in the areas of adding whole numbers and decimals. </w:t>
      </w:r>
      <w:r w:rsidR="001367E0">
        <w:t xml:space="preserve"> </w:t>
      </w:r>
    </w:p>
    <w:p w:rsidR="001367E0" w:rsidRDefault="001367E0" w:rsidP="001367E0"/>
    <w:p w:rsidR="001367E0" w:rsidRDefault="001367E0" w:rsidP="001367E0">
      <w:r>
        <w:t xml:space="preserve">In lesson one, “Labeling and Practice Measuring Mass,” the </w:t>
      </w:r>
      <w:r w:rsidRPr="001367E0">
        <w:rPr>
          <w:b/>
          <w:u w:val="single"/>
        </w:rPr>
        <w:t>traditional model</w:t>
      </w:r>
      <w:r>
        <w:t xml:space="preserve"> of instruction will be used to </w:t>
      </w:r>
      <w:r w:rsidR="00527A11">
        <w:t xml:space="preserve">pre-test and </w:t>
      </w:r>
      <w:r>
        <w:t xml:space="preserve">introduce students to the parts of the triple beam balance. After the instructor has identified each part of the triple beam balance, and prompted students to label these on their handout, “Labeling and Practice Measuring Mass,” students will then be instructed on how to use a triple beam balance from step one and so one. This instruction will be accomplished through </w:t>
      </w:r>
      <w:r w:rsidRPr="001367E0">
        <w:rPr>
          <w:b/>
          <w:u w:val="single"/>
        </w:rPr>
        <w:t>guided practice</w:t>
      </w:r>
      <w:r>
        <w:t>, which again, can be classified as the traditional model of instruction</w:t>
      </w:r>
    </w:p>
    <w:p w:rsidR="001367E0" w:rsidRDefault="001367E0" w:rsidP="001367E0"/>
    <w:p w:rsidR="00FF718E" w:rsidRPr="00FF718E" w:rsidRDefault="001367E0" w:rsidP="00FF718E">
      <w:r>
        <w:t xml:space="preserve">In lesson two, “Measuring Mass,” students will review the </w:t>
      </w:r>
      <w:r w:rsidR="00FF718E">
        <w:t xml:space="preserve">parts of the triple beam balance using </w:t>
      </w:r>
      <w:r w:rsidR="00FF718E" w:rsidRPr="00FF718E">
        <w:rPr>
          <w:b/>
          <w:u w:val="single"/>
        </w:rPr>
        <w:t>interactive multimedia</w:t>
      </w:r>
      <w:r w:rsidR="00FF718E">
        <w:t>, and steps used to measure the mass on</w:t>
      </w:r>
      <w:r>
        <w:t xml:space="preserve"> the triple beam balance through questioning, answering, and demonstrating</w:t>
      </w:r>
      <w:r w:rsidR="00C569C1">
        <w:t xml:space="preserve">; </w:t>
      </w:r>
      <w:r w:rsidR="00F16A4E">
        <w:t>t</w:t>
      </w:r>
      <w:r w:rsidR="00C569C1">
        <w:t>his is the</w:t>
      </w:r>
      <w:r w:rsidR="00C569C1" w:rsidRPr="00FF718E">
        <w:rPr>
          <w:b/>
          <w:u w:val="single"/>
        </w:rPr>
        <w:t xml:space="preserve"> (</w:t>
      </w:r>
      <w:r w:rsidR="00FF718E" w:rsidRPr="00FF718E">
        <w:rPr>
          <w:b/>
          <w:u w:val="single"/>
        </w:rPr>
        <w:t>traditional model)</w:t>
      </w:r>
      <w:r w:rsidR="00C569C1">
        <w:t xml:space="preserve"> of instruction.</w:t>
      </w:r>
      <w:r>
        <w:t xml:space="preserve"> After this oral and hands-on review, students will practice measuring one object to ensure steps are followed properly. Then, students will practice reading triple beam balances using </w:t>
      </w:r>
      <w:r w:rsidRPr="00FF718E">
        <w:rPr>
          <w:b/>
          <w:u w:val="single"/>
        </w:rPr>
        <w:t>internet or web-based instruction</w:t>
      </w:r>
      <w:r w:rsidR="00FF718E">
        <w:t xml:space="preserve"> using the website</w:t>
      </w:r>
      <w:r w:rsidR="00FF718E" w:rsidRPr="006E791C">
        <w:t xml:space="preserve">: </w:t>
      </w:r>
      <w:hyperlink r:id="rId20" w:history="1">
        <w:r w:rsidR="00FF718E" w:rsidRPr="006E791C">
          <w:rPr>
            <w:rStyle w:val="Hyperlink"/>
          </w:rPr>
          <w:t>http://www.ohaus.com/products/education/weblab/TBBread.html</w:t>
        </w:r>
      </w:hyperlink>
      <w:r w:rsidR="00FF718E">
        <w:rPr>
          <w:sz w:val="20"/>
        </w:rPr>
        <w:t xml:space="preserve">. </w:t>
      </w:r>
      <w:r w:rsidR="00FF718E" w:rsidRPr="00FF718E">
        <w:t>After each student has had a chance to demonstrate their ability to read the triple beam balance correctly, students will be asked to complete the assignment entitled, “</w:t>
      </w:r>
      <w:smartTag w:uri="urn:schemas-microsoft-com:office:smarttags" w:element="place">
        <w:smartTag w:uri="urn:schemas-microsoft-com:office:smarttags" w:element="City">
          <w:r w:rsidR="00FF718E" w:rsidRPr="00FF718E">
            <w:t>Measuring</w:t>
          </w:r>
        </w:smartTag>
        <w:r w:rsidR="00FF718E" w:rsidRPr="00FF718E">
          <w:t xml:space="preserve"> </w:t>
        </w:r>
        <w:smartTag w:uri="urn:schemas-microsoft-com:office:smarttags" w:element="State">
          <w:r w:rsidR="00FF718E" w:rsidRPr="00FF718E">
            <w:t>Mass</w:t>
          </w:r>
          <w:r w:rsidR="00FF718E">
            <w:t>.</w:t>
          </w:r>
        </w:smartTag>
      </w:smartTag>
      <w:r w:rsidR="00FF718E">
        <w:t xml:space="preserve">” This assignment is </w:t>
      </w:r>
      <w:r w:rsidR="00FF718E" w:rsidRPr="00FF718E">
        <w:rPr>
          <w:b/>
          <w:u w:val="single"/>
        </w:rPr>
        <w:t>self-paced</w:t>
      </w:r>
      <w:r w:rsidR="00FF718E">
        <w:t xml:space="preserve">. The instructor’s role in this assignment will simply be to circulate and help students if they encounter problems that they cannot resolve on their own. </w:t>
      </w:r>
      <w:r w:rsidR="006E791C">
        <w:t xml:space="preserve">Upon completion, a </w:t>
      </w:r>
      <w:r w:rsidR="006E791C" w:rsidRPr="006E791C">
        <w:rPr>
          <w:b/>
          <w:u w:val="single"/>
        </w:rPr>
        <w:t>short quiz</w:t>
      </w:r>
      <w:r w:rsidR="006E791C">
        <w:t xml:space="preserve"> will be given to assess mastery of concepts. </w:t>
      </w:r>
    </w:p>
    <w:p w:rsidR="00FF718E" w:rsidRPr="006E791C" w:rsidRDefault="00FF718E" w:rsidP="001367E0"/>
    <w:p w:rsidR="00FF718E" w:rsidRDefault="00FF718E" w:rsidP="001367E0">
      <w:pPr>
        <w:rPr>
          <w:b/>
          <w:u w:val="single"/>
        </w:rPr>
      </w:pPr>
      <w:r w:rsidRPr="006E791C">
        <w:t xml:space="preserve">In lesson three, “Problem Based Scenario,” students will again review parts of the triple beam balance using </w:t>
      </w:r>
      <w:r w:rsidRPr="006E791C">
        <w:rPr>
          <w:b/>
          <w:u w:val="single"/>
        </w:rPr>
        <w:t>interactive multimedia</w:t>
      </w:r>
      <w:r w:rsidRPr="006E791C">
        <w:t>. Students will demonstrate the proper procedure for using a triple beam balance by measuring one practice object (</w:t>
      </w:r>
      <w:r w:rsidRPr="006E791C">
        <w:rPr>
          <w:b/>
          <w:u w:val="single"/>
        </w:rPr>
        <w:t>hands-on instruction-traditional model</w:t>
      </w:r>
      <w:r w:rsidRPr="006E791C">
        <w:t>). Then, students will be assigned a</w:t>
      </w:r>
      <w:r w:rsidR="005926C9" w:rsidRPr="006E791C">
        <w:t xml:space="preserve"> </w:t>
      </w:r>
      <w:r w:rsidR="005926C9" w:rsidRPr="006E791C">
        <w:rPr>
          <w:b/>
          <w:u w:val="single"/>
        </w:rPr>
        <w:t>self-paced</w:t>
      </w:r>
      <w:r w:rsidR="005926C9" w:rsidRPr="006E791C">
        <w:rPr>
          <w:b/>
        </w:rPr>
        <w:t xml:space="preserve"> </w:t>
      </w:r>
      <w:r w:rsidR="005926C9" w:rsidRPr="006E791C">
        <w:t xml:space="preserve">assignment to demonstrate skills learned. This assignment will be distributed as the “Problem Based Scenario.” After completion of this assignment, students will review all parts of this unit, which include the parts of the triple beam balance, the proper procedure for measuring mass, and how to read the triple beam balance precisely through </w:t>
      </w:r>
      <w:r w:rsidR="005926C9" w:rsidRPr="006E791C">
        <w:rPr>
          <w:b/>
          <w:u w:val="single"/>
        </w:rPr>
        <w:t>interactive multimedia.</w:t>
      </w:r>
    </w:p>
    <w:p w:rsidR="006E791C" w:rsidRDefault="006E791C" w:rsidP="001367E0">
      <w:pPr>
        <w:rPr>
          <w:b/>
          <w:u w:val="single"/>
        </w:rPr>
      </w:pPr>
    </w:p>
    <w:p w:rsidR="006E791C" w:rsidRPr="006E791C" w:rsidRDefault="006E791C" w:rsidP="001367E0">
      <w:r>
        <w:t xml:space="preserve">In lesson </w:t>
      </w:r>
      <w:r w:rsidR="00213C45">
        <w:t xml:space="preserve">four, “Checking Your Understanding” three mini-stations </w:t>
      </w:r>
      <w:r w:rsidR="00213C45" w:rsidRPr="00213C45">
        <w:rPr>
          <w:b/>
          <w:u w:val="single"/>
        </w:rPr>
        <w:t>(self-paced)</w:t>
      </w:r>
      <w:r w:rsidR="00213C45">
        <w:t xml:space="preserve"> will be set-up for students to check their understanding. The first station will include a triple beam balance and an object. Students will check the index card at that station to see if the mass they found was correct. The second station will have a triple beam balance with parts labeled. Students will have small dry-erase whiteboards to write the parts of each labeled part. They will then compare their answers to a key that will be located at this station. The third station will involve reading a triple beam balance using computer based instruction, which again will be designed to be self-paced </w:t>
      </w:r>
      <w:r w:rsidR="00213C45">
        <w:lastRenderedPageBreak/>
        <w:t xml:space="preserve">for students. After this </w:t>
      </w:r>
      <w:r w:rsidR="002E3EDE">
        <w:t>15</w:t>
      </w:r>
      <w:r w:rsidR="00213C45">
        <w:t xml:space="preserve"> minute rotation of stations, students will be assessed through a paper-based test and performance assessment. </w:t>
      </w:r>
    </w:p>
    <w:p w:rsidR="006E791C" w:rsidRDefault="006E791C" w:rsidP="001367E0">
      <w:pPr>
        <w:rPr>
          <w:b/>
          <w:u w:val="single"/>
        </w:rPr>
      </w:pPr>
    </w:p>
    <w:p w:rsidR="006E791C" w:rsidRPr="00213C45" w:rsidRDefault="00213C45" w:rsidP="001367E0">
      <w:pPr>
        <w:rPr>
          <w:u w:val="single"/>
        </w:rPr>
      </w:pPr>
      <w:r w:rsidRPr="00213C45">
        <w:rPr>
          <w:u w:val="single"/>
        </w:rPr>
        <w:t>Detailed Instructional Strategies</w:t>
      </w:r>
    </w:p>
    <w:p w:rsidR="00213C45" w:rsidRDefault="00213C45" w:rsidP="001367E0">
      <w:pPr>
        <w:rPr>
          <w:b/>
        </w:rPr>
      </w:pPr>
    </w:p>
    <w:p w:rsidR="00213C45" w:rsidRPr="00CE4177" w:rsidRDefault="00213C45" w:rsidP="001367E0">
      <w:pPr>
        <w:rPr>
          <w:b/>
        </w:rPr>
      </w:pPr>
      <w:r w:rsidRPr="00CE4177">
        <w:rPr>
          <w:b/>
        </w:rPr>
        <w:t>Lesson #1- Labeling and Practicing Measuring Mass</w:t>
      </w:r>
    </w:p>
    <w:p w:rsidR="00213C45" w:rsidRDefault="00213C45" w:rsidP="001367E0"/>
    <w:p w:rsidR="00213C45" w:rsidRDefault="008326B7" w:rsidP="001367E0">
      <w:r>
        <w:t xml:space="preserve">1. Gain students attention by presenting them with a challenge. Present three small masses, a boat, a container of water, and the following scenario. Explain to students that measuring mass using a triple beam balance is a skill that students will use in labs throughout middle school, high school, and college. Some experiments require that you add an exact mass of a substance to a solution to produce specific results. Putting more or less mass than the lab calls for will produce results that are flawed. Tell them, that you have three masses, a boat, and a container. In order to keep the boat from sinking, you must choose the mass that is closest to 2.5 grams as possible. How will you determine this? You will find out by the end of today’s lesson. </w:t>
      </w:r>
    </w:p>
    <w:p w:rsidR="008326B7" w:rsidRDefault="008326B7" w:rsidP="008326B7">
      <w:r>
        <w:t>2. Explain that today students will learn how to solve this problem. State the objectives for the day, “</w:t>
      </w:r>
      <w:r w:rsidR="00527A11">
        <w:t>Given a triple beam balance, you</w:t>
      </w:r>
      <w:r>
        <w:t xml:space="preserve"> will be able to identify the parts of a triple beam balance, use a triple beam balance to find the mass of an object, and read a triple beam balance through guided practice, a hands-on activity, and a web-lab.”</w:t>
      </w:r>
    </w:p>
    <w:p w:rsidR="008326B7" w:rsidRDefault="008326B7" w:rsidP="008326B7">
      <w:r>
        <w:t xml:space="preserve">3. </w:t>
      </w:r>
      <w:r w:rsidR="00527A11">
        <w:t>Explain that in order to find out how much students already know, that you would like them to take a pre-test. Explain that it will not be graded or placed in their nine-week grades. Distribute pre-test, and allow time for completion.</w:t>
      </w:r>
    </w:p>
    <w:p w:rsidR="00527A11" w:rsidRDefault="00527A11" w:rsidP="008326B7">
      <w:r>
        <w:t xml:space="preserve">4. Once students are finished, distribute “Labeling and Practicing Measuring </w:t>
      </w:r>
      <w:smartTag w:uri="urn:schemas-microsoft-com:office:smarttags" w:element="State">
        <w:smartTag w:uri="urn:schemas-microsoft-com:office:smarttags" w:element="place">
          <w:r>
            <w:t>Mass.</w:t>
          </w:r>
        </w:smartTag>
      </w:smartTag>
      <w:r>
        <w:t xml:space="preserve">” Introduce students to the triple beam balance by demonstrating the proper procedure for handling a triple beam balance, and the names for each part of the triple beam balance. Prompt students to label the parts on their handout. </w:t>
      </w:r>
    </w:p>
    <w:p w:rsidR="00527A11" w:rsidRDefault="00527A11" w:rsidP="008326B7">
      <w:r>
        <w:t xml:space="preserve">5. Review the proper procedure for handling a triple beam balance. Then, have one student from each pair go to the lab cabinet and demonstrate how to properly carry the triple beam balance. </w:t>
      </w:r>
    </w:p>
    <w:p w:rsidR="007C6CC6" w:rsidRDefault="007C6CC6" w:rsidP="008326B7">
      <w:r>
        <w:t xml:space="preserve">6. Demonstrate how to use a triple beam balance starting from the zeroing technique to reading the balance. Provide each pair of students with 6 different masses, and prompt students to practice skills as teacher walks students through instruction. Have each student in the pair take the mass of at least three of the six objects. </w:t>
      </w:r>
    </w:p>
    <w:p w:rsidR="007C6CC6" w:rsidRDefault="007C6CC6" w:rsidP="008326B7">
      <w:r>
        <w:t>7. Once, students have demonstrated the ability</w:t>
      </w:r>
      <w:r w:rsidR="00F16A4E">
        <w:t xml:space="preserve"> to measure the mass and read</w:t>
      </w:r>
      <w:r>
        <w:t xml:space="preserve"> the balance, assign the completion of the try-it exercise on the given handout.</w:t>
      </w:r>
    </w:p>
    <w:p w:rsidR="007C6CC6" w:rsidRDefault="007C6CC6" w:rsidP="008326B7">
      <w:r>
        <w:t xml:space="preserve">8. Upon completion of the activity, check answers. Then, review how to properly carry a triple beam balance, the names of each part, proper technique, process of measuring mass, and reading the balance. </w:t>
      </w:r>
    </w:p>
    <w:p w:rsidR="007C6CC6" w:rsidRDefault="007C6CC6" w:rsidP="008326B7">
      <w:r>
        <w:t>9. Have the other student from each pair to carry the triple beam balance</w:t>
      </w:r>
      <w:r w:rsidR="00F16A4E">
        <w:t xml:space="preserve"> back to the lab cabinet </w:t>
      </w:r>
      <w:r>
        <w:t>using the correct technique</w:t>
      </w:r>
      <w:r w:rsidR="00F16A4E">
        <w:t>.</w:t>
      </w:r>
    </w:p>
    <w:p w:rsidR="007C6CC6" w:rsidRDefault="007C6CC6" w:rsidP="008326B7">
      <w:r>
        <w:t xml:space="preserve">10. Follow-up by coming back to the initial challenge. Have three volunteers to measure the mass of each object, and then determine which mass will keep the boat afloat. Ensure you allow them to also see that the other masses would sink the boat. </w:t>
      </w:r>
    </w:p>
    <w:p w:rsidR="004F6504" w:rsidRDefault="004F6504" w:rsidP="008326B7"/>
    <w:p w:rsidR="004F6504" w:rsidRDefault="004F6504" w:rsidP="008326B7"/>
    <w:p w:rsidR="00DE05C3" w:rsidRDefault="00DE05C3" w:rsidP="008326B7"/>
    <w:p w:rsidR="00DE05C3" w:rsidRDefault="00DE05C3" w:rsidP="008326B7"/>
    <w:p w:rsidR="004F6504" w:rsidRPr="00CE4177" w:rsidRDefault="004F6504" w:rsidP="008326B7">
      <w:pPr>
        <w:rPr>
          <w:b/>
        </w:rPr>
      </w:pPr>
      <w:r w:rsidRPr="00CE4177">
        <w:rPr>
          <w:b/>
        </w:rPr>
        <w:lastRenderedPageBreak/>
        <w:t>Lesson #2- Measuring Mass</w:t>
      </w:r>
    </w:p>
    <w:p w:rsidR="004F6504" w:rsidRDefault="004F6504" w:rsidP="008326B7"/>
    <w:p w:rsidR="004F6504" w:rsidRDefault="004F6504" w:rsidP="008326B7">
      <w:r>
        <w:t>1. Gain students attention by presenting a letter labeled triple beam balance projected on the whiteboard. Provide students a word bank, and see if students can properly identify each part of the triple beam balance.</w:t>
      </w:r>
    </w:p>
    <w:p w:rsidR="004F6504" w:rsidRDefault="004F6504" w:rsidP="008326B7">
      <w:r>
        <w:t xml:space="preserve">2. Check student answers by having volunteers come up to identify each part using the computer to place the proper part name beside each labeled part. </w:t>
      </w:r>
    </w:p>
    <w:p w:rsidR="004F6504" w:rsidRDefault="004F6504" w:rsidP="008326B7">
      <w:r>
        <w:t>3. State the objective, “Given a triple beam balance, we will review the names of the triple beam balance, the proper techniques for carrying a triple beam balance, how to measure the mass of an object, and how to read a triple beam balance through hands-on instruction and a web-based lab.”</w:t>
      </w:r>
    </w:p>
    <w:p w:rsidR="004F6504" w:rsidRDefault="004F6504" w:rsidP="008326B7">
      <w:r>
        <w:t>3. Pose the question, “Can someone recall how we properly handle the triple beam balance?”</w:t>
      </w:r>
    </w:p>
    <w:p w:rsidR="004F6504" w:rsidRDefault="004F6504" w:rsidP="008326B7">
      <w:r>
        <w:t>4. Once the correct answer is given, have student pairs retrieve their triple beam balances.</w:t>
      </w:r>
    </w:p>
    <w:p w:rsidR="004F6504" w:rsidRDefault="004F6504" w:rsidP="008326B7">
      <w:r>
        <w:t>5. Present pairs with one object to mass. Have each student in the pair mass their object, and write down their mass in grams. Check answers.</w:t>
      </w:r>
    </w:p>
    <w:p w:rsidR="004F6504" w:rsidRDefault="004F6504" w:rsidP="008326B7">
      <w:r>
        <w:t>6. Present</w:t>
      </w:r>
      <w:r w:rsidR="000263CD">
        <w:t xml:space="preserve"> the web-based lab located at: </w:t>
      </w:r>
      <w:hyperlink r:id="rId21" w:history="1">
        <w:r w:rsidR="000263CD" w:rsidRPr="006E791C">
          <w:rPr>
            <w:rStyle w:val="Hyperlink"/>
          </w:rPr>
          <w:t>http://www.ohaus.com/products/education/weblab/TBBread.html</w:t>
        </w:r>
      </w:hyperlink>
      <w:r w:rsidR="000263CD">
        <w:t xml:space="preserve"> to review how to properly read a triple beam balance. </w:t>
      </w:r>
      <w:r w:rsidR="00222A29">
        <w:t>Complete</w:t>
      </w:r>
      <w:r w:rsidR="000263CD">
        <w:t xml:space="preserve"> practice exercises together, and then allow each student to demonstrate his or her proper reading skills.</w:t>
      </w:r>
    </w:p>
    <w:p w:rsidR="000263CD" w:rsidRDefault="000263CD" w:rsidP="008326B7">
      <w:r>
        <w:t>7. After this review, distribute “</w:t>
      </w:r>
      <w:smartTag w:uri="urn:schemas-microsoft-com:office:smarttags" w:element="place">
        <w:smartTag w:uri="urn:schemas-microsoft-com:office:smarttags" w:element="City">
          <w:r>
            <w:t>Measuring</w:t>
          </w:r>
        </w:smartTag>
        <w:r>
          <w:t xml:space="preserve"> </w:t>
        </w:r>
        <w:smartTag w:uri="urn:schemas-microsoft-com:office:smarttags" w:element="State">
          <w:r>
            <w:t>Mass.</w:t>
          </w:r>
        </w:smartTag>
      </w:smartTag>
      <w:r>
        <w:t>” Discuss directions and allow time for completion.</w:t>
      </w:r>
    </w:p>
    <w:p w:rsidR="000263CD" w:rsidRDefault="000263CD" w:rsidP="008326B7">
      <w:r>
        <w:t>8. Upon completion, check answers.</w:t>
      </w:r>
    </w:p>
    <w:p w:rsidR="000263CD" w:rsidRDefault="000263CD" w:rsidP="008326B7">
      <w:r>
        <w:t xml:space="preserve">9. Then, have students </w:t>
      </w:r>
      <w:r w:rsidR="0020314A">
        <w:t>complete</w:t>
      </w:r>
      <w:r>
        <w:t xml:space="preserve"> a short quiz to demonstrate progress thus far. </w:t>
      </w:r>
    </w:p>
    <w:p w:rsidR="0020314A" w:rsidRDefault="0020314A" w:rsidP="008326B7"/>
    <w:p w:rsidR="0020314A" w:rsidRPr="00CE4177" w:rsidRDefault="0020314A" w:rsidP="008326B7">
      <w:pPr>
        <w:rPr>
          <w:b/>
        </w:rPr>
      </w:pPr>
      <w:r w:rsidRPr="00CE4177">
        <w:rPr>
          <w:b/>
        </w:rPr>
        <w:t>Lesson #3- Problem Solving Scenario</w:t>
      </w:r>
    </w:p>
    <w:p w:rsidR="0020314A" w:rsidRDefault="0020314A" w:rsidP="008326B7"/>
    <w:p w:rsidR="0020314A" w:rsidRDefault="0020314A" w:rsidP="0020314A">
      <w:r>
        <w:t xml:space="preserve">1. Gain students </w:t>
      </w:r>
      <w:r w:rsidR="00222A29">
        <w:t>attention by presenting a</w:t>
      </w:r>
      <w:r>
        <w:t xml:space="preserve"> labeled triple beam balance projected on the whiteboard. Provide students a word bank, and see if students can properly identify each part of the triple beam balance.</w:t>
      </w:r>
      <w:r w:rsidR="002E3EDE">
        <w:t xml:space="preserve"> During this time, distribute feedback from quizzes. </w:t>
      </w:r>
    </w:p>
    <w:p w:rsidR="0020314A" w:rsidRDefault="0020314A" w:rsidP="0020314A">
      <w:r>
        <w:t xml:space="preserve">2. Check student answers by having volunteers come up to identify each part using the computer to place the proper part name beside each labeled part. </w:t>
      </w:r>
    </w:p>
    <w:p w:rsidR="0020314A" w:rsidRDefault="0020314A" w:rsidP="0020314A">
      <w:r>
        <w:t>3. State the objective, “Given a triple beam balance, we will review the names of the triple beam balance, the proper techniques for carrying a triple beam balance, how to measure the mass of an object, and how to read a triple beam balance through hands-on instruction and a web-based lab.”</w:t>
      </w:r>
    </w:p>
    <w:p w:rsidR="0020314A" w:rsidRDefault="0020314A" w:rsidP="0020314A">
      <w:r>
        <w:t>3. Pose the question, “Can someone recall how we properly handle the triple beam balance?”</w:t>
      </w:r>
    </w:p>
    <w:p w:rsidR="0020314A" w:rsidRDefault="0020314A" w:rsidP="0020314A">
      <w:r>
        <w:t>4. Once the correct answer is given, have student pairs retrieve their triple beam balances.</w:t>
      </w:r>
    </w:p>
    <w:p w:rsidR="0020314A" w:rsidRDefault="0020314A" w:rsidP="0020314A">
      <w:r>
        <w:t>5. Present pairs with one object to mass. Have each student in the pair mass their object, and write down their mass in grams. Check answers.</w:t>
      </w:r>
    </w:p>
    <w:p w:rsidR="0020314A" w:rsidRDefault="0020314A" w:rsidP="0020314A">
      <w:r>
        <w:t xml:space="preserve">6. Then, distribute the handout entitled, “Problem Based Scenario.” Discuss directions and allow time for completion. </w:t>
      </w:r>
    </w:p>
    <w:p w:rsidR="002E3EDE" w:rsidRDefault="002E3EDE" w:rsidP="0020314A">
      <w:r>
        <w:t>7. Check answers.</w:t>
      </w:r>
    </w:p>
    <w:p w:rsidR="002E3EDE" w:rsidRDefault="002E3EDE" w:rsidP="0020314A">
      <w:r>
        <w:t>8. Review each ob</w:t>
      </w:r>
      <w:r w:rsidR="00222A29">
        <w:t>jective through an interactive PowerP</w:t>
      </w:r>
      <w:r>
        <w:t xml:space="preserve">oint review. Have students come up to click or select correct answers. </w:t>
      </w:r>
    </w:p>
    <w:p w:rsidR="00DE05C3" w:rsidRPr="00C569C1" w:rsidRDefault="002E3EDE" w:rsidP="0020314A">
      <w:r>
        <w:t>9. Remind students that they will assessed by a paper-pencil and performance test tomorrow.</w:t>
      </w:r>
    </w:p>
    <w:p w:rsidR="00222A29" w:rsidRDefault="00222A29" w:rsidP="0020314A">
      <w:pPr>
        <w:rPr>
          <w:b/>
        </w:rPr>
      </w:pPr>
    </w:p>
    <w:p w:rsidR="002E3EDE" w:rsidRPr="00CE4177" w:rsidRDefault="002E3EDE" w:rsidP="0020314A">
      <w:pPr>
        <w:rPr>
          <w:b/>
        </w:rPr>
      </w:pPr>
      <w:r w:rsidRPr="00CE4177">
        <w:rPr>
          <w:b/>
        </w:rPr>
        <w:lastRenderedPageBreak/>
        <w:t>Lesson #4- Checking Your Understanding</w:t>
      </w:r>
    </w:p>
    <w:p w:rsidR="002E3EDE" w:rsidRPr="00CE4177" w:rsidRDefault="002E3EDE" w:rsidP="0020314A">
      <w:pPr>
        <w:rPr>
          <w:b/>
        </w:rPr>
      </w:pPr>
    </w:p>
    <w:p w:rsidR="002E3EDE" w:rsidRDefault="002E3EDE" w:rsidP="0020314A">
      <w:r>
        <w:t xml:space="preserve">1. Gain students attention by presenting them with a challenge. Have students first properly carry a triple beam balance to their lab stations. Present each pair of students with two objects and a sticky note. Explain that the first pair to place the correct masses of these two objects in my hand will receive </w:t>
      </w:r>
      <w:r w:rsidR="00222A29">
        <w:t>the prize of big lollipops</w:t>
      </w:r>
      <w:r>
        <w:t>!</w:t>
      </w:r>
    </w:p>
    <w:p w:rsidR="002E3EDE" w:rsidRDefault="002E3EDE" w:rsidP="0020314A">
      <w:r>
        <w:t xml:space="preserve">2. Upon completion of </w:t>
      </w:r>
      <w:r w:rsidR="00222A29">
        <w:t xml:space="preserve">the </w:t>
      </w:r>
      <w:r>
        <w:t xml:space="preserve">challenge, have students place triple beam balances back in cabinets. </w:t>
      </w:r>
    </w:p>
    <w:p w:rsidR="002E3EDE" w:rsidRDefault="002E3EDE" w:rsidP="0020314A">
      <w:r>
        <w:t xml:space="preserve">3. State objective for the day,” Given a triple beam balance, you will demonstrate your understanding of how to properly use a triple beam balance to measure the mass of an object precisely through review stations and a test. </w:t>
      </w:r>
    </w:p>
    <w:p w:rsidR="002E3EDE" w:rsidRDefault="00222A29" w:rsidP="0020314A">
      <w:r>
        <w:t xml:space="preserve">4. </w:t>
      </w:r>
      <w:r w:rsidR="002E3EDE">
        <w:t xml:space="preserve">Split students up into three groups. Review concepts learned thus far by rotating through </w:t>
      </w:r>
      <w:r>
        <w:t>three</w:t>
      </w:r>
      <w:r w:rsidR="002E3EDE">
        <w:t xml:space="preserve"> Check Your Understanding Stations. Task cards and answer keys will be provided.</w:t>
      </w:r>
    </w:p>
    <w:p w:rsidR="002E3EDE" w:rsidRDefault="00222A29" w:rsidP="0020314A">
      <w:r>
        <w:t xml:space="preserve">5. </w:t>
      </w:r>
      <w:r w:rsidR="002E3EDE">
        <w:t>Allow 15 minutes for completion</w:t>
      </w:r>
      <w:r>
        <w:t>, and then</w:t>
      </w:r>
      <w:r w:rsidR="002E3EDE">
        <w:t xml:space="preserve"> check answers.</w:t>
      </w:r>
    </w:p>
    <w:p w:rsidR="0020314A" w:rsidRDefault="00222A29" w:rsidP="0020314A">
      <w:r>
        <w:t>6.</w:t>
      </w:r>
      <w:r w:rsidR="002E3EDE">
        <w:t xml:space="preserve"> Ask if there are any questions, and then distribute test. Allow time for completion.</w:t>
      </w:r>
    </w:p>
    <w:p w:rsidR="00DE05C3" w:rsidRDefault="00DE05C3" w:rsidP="0020314A"/>
    <w:tbl>
      <w:tblPr>
        <w:tblStyle w:val="TableGrid"/>
        <w:tblW w:w="5000" w:type="pct"/>
        <w:tblLook w:val="01E0"/>
      </w:tblPr>
      <w:tblGrid>
        <w:gridCol w:w="9576"/>
      </w:tblGrid>
      <w:tr w:rsidR="00DE05C3">
        <w:tc>
          <w:tcPr>
            <w:tcW w:w="5000" w:type="pct"/>
          </w:tcPr>
          <w:p w:rsidR="00DE05C3" w:rsidRDefault="00DE05C3" w:rsidP="0020314A">
            <w:r>
              <w:t>Instructional Materials</w:t>
            </w:r>
          </w:p>
        </w:tc>
      </w:tr>
    </w:tbl>
    <w:p w:rsidR="00CE4177" w:rsidRDefault="00CE4177" w:rsidP="0020314A">
      <w:pPr>
        <w:rPr>
          <w:u w:val="single"/>
        </w:rPr>
      </w:pPr>
    </w:p>
    <w:p w:rsidR="00DE05C3" w:rsidRDefault="00DE05C3" w:rsidP="0020314A">
      <w:pPr>
        <w:rPr>
          <w:u w:val="single"/>
        </w:rPr>
      </w:pPr>
      <w:r>
        <w:rPr>
          <w:u w:val="single"/>
        </w:rPr>
        <w:t>Description of Materials</w:t>
      </w:r>
    </w:p>
    <w:p w:rsidR="00DE05C3" w:rsidRDefault="00DE05C3" w:rsidP="0020314A">
      <w:r>
        <w:t>In lesson one, the following instructional materials will be used:</w:t>
      </w:r>
    </w:p>
    <w:p w:rsidR="00DE05C3" w:rsidRDefault="00DE05C3" w:rsidP="00DE05C3">
      <w:pPr>
        <w:numPr>
          <w:ilvl w:val="0"/>
          <w:numId w:val="20"/>
        </w:numPr>
      </w:pPr>
      <w:r>
        <w:t>3 masses, a small boat, a container of water</w:t>
      </w:r>
    </w:p>
    <w:p w:rsidR="00DE05C3" w:rsidRDefault="00DE05C3" w:rsidP="00DE05C3">
      <w:pPr>
        <w:numPr>
          <w:ilvl w:val="0"/>
          <w:numId w:val="20"/>
        </w:numPr>
      </w:pPr>
      <w:r>
        <w:t>a triple beam balance for each pair and one for demonstration</w:t>
      </w:r>
    </w:p>
    <w:p w:rsidR="00DE05C3" w:rsidRDefault="00DE05C3" w:rsidP="00DE05C3">
      <w:pPr>
        <w:numPr>
          <w:ilvl w:val="0"/>
          <w:numId w:val="20"/>
        </w:numPr>
      </w:pPr>
      <w:r>
        <w:t>Pre-test</w:t>
      </w:r>
    </w:p>
    <w:p w:rsidR="00DE05C3" w:rsidRDefault="00DE05C3" w:rsidP="00DE05C3">
      <w:pPr>
        <w:numPr>
          <w:ilvl w:val="0"/>
          <w:numId w:val="20"/>
        </w:numPr>
      </w:pPr>
      <w:r>
        <w:t>Label &amp; Practice Measuring Mass Handout</w:t>
      </w:r>
    </w:p>
    <w:p w:rsidR="00995A3C" w:rsidRDefault="00995A3C" w:rsidP="00DE05C3">
      <w:pPr>
        <w:numPr>
          <w:ilvl w:val="0"/>
          <w:numId w:val="20"/>
        </w:numPr>
      </w:pPr>
      <w:r>
        <w:t>Cubes 1-5, small and large paper clips, triangular sphere, small beaker</w:t>
      </w:r>
    </w:p>
    <w:p w:rsidR="00DE05C3" w:rsidRDefault="00DE05C3" w:rsidP="00DE05C3"/>
    <w:p w:rsidR="00DE05C3" w:rsidRDefault="00DE05C3" w:rsidP="00DE05C3">
      <w:r>
        <w:t>In lesson two, the following instructional materials will be used:</w:t>
      </w:r>
    </w:p>
    <w:p w:rsidR="00DE05C3" w:rsidRDefault="00DE05C3" w:rsidP="00DE05C3">
      <w:pPr>
        <w:numPr>
          <w:ilvl w:val="0"/>
          <w:numId w:val="21"/>
        </w:numPr>
      </w:pPr>
      <w:r>
        <w:t xml:space="preserve">Interactive Multimedia which will consist of an interactive </w:t>
      </w:r>
      <w:r w:rsidR="00995A3C">
        <w:t>PowerPoint</w:t>
      </w:r>
      <w:r>
        <w:t xml:space="preserve"> slide that displays a labeled triple beam balance with a word bank containing the parts of the triple beam balance</w:t>
      </w:r>
    </w:p>
    <w:p w:rsidR="00DE05C3" w:rsidRDefault="00995A3C" w:rsidP="00DE05C3">
      <w:pPr>
        <w:numPr>
          <w:ilvl w:val="0"/>
          <w:numId w:val="21"/>
        </w:numPr>
      </w:pPr>
      <w:r>
        <w:t>Web Lab- Reading a Triple Beam Balance</w:t>
      </w:r>
    </w:p>
    <w:p w:rsidR="00995A3C" w:rsidRDefault="00995A3C" w:rsidP="00DE05C3">
      <w:pPr>
        <w:numPr>
          <w:ilvl w:val="0"/>
          <w:numId w:val="21"/>
        </w:numPr>
      </w:pPr>
      <w:r>
        <w:t>Measuring Mass Handout</w:t>
      </w:r>
    </w:p>
    <w:p w:rsidR="00995A3C" w:rsidRDefault="00995A3C" w:rsidP="00DE05C3">
      <w:pPr>
        <w:numPr>
          <w:ilvl w:val="0"/>
          <w:numId w:val="21"/>
        </w:numPr>
      </w:pPr>
      <w:r>
        <w:t>Quiz</w:t>
      </w:r>
    </w:p>
    <w:p w:rsidR="00995A3C" w:rsidRDefault="00995A3C" w:rsidP="00DE05C3">
      <w:pPr>
        <w:numPr>
          <w:ilvl w:val="0"/>
          <w:numId w:val="21"/>
        </w:numPr>
      </w:pPr>
      <w:r>
        <w:t>Triple beam balance for each pair of students</w:t>
      </w:r>
    </w:p>
    <w:p w:rsidR="00995A3C" w:rsidRDefault="00995A3C" w:rsidP="00DE05C3">
      <w:pPr>
        <w:numPr>
          <w:ilvl w:val="0"/>
          <w:numId w:val="21"/>
        </w:numPr>
      </w:pPr>
      <w:r>
        <w:t>Objects for Measuring Mass Activity</w:t>
      </w:r>
    </w:p>
    <w:p w:rsidR="00995A3C" w:rsidRDefault="00995A3C" w:rsidP="00995A3C"/>
    <w:p w:rsidR="00995A3C" w:rsidRDefault="00995A3C" w:rsidP="00995A3C">
      <w:r>
        <w:t>In lesson three, the following instructional materials will be used:</w:t>
      </w:r>
    </w:p>
    <w:p w:rsidR="00995A3C" w:rsidRDefault="00995A3C" w:rsidP="00995A3C">
      <w:pPr>
        <w:numPr>
          <w:ilvl w:val="0"/>
          <w:numId w:val="22"/>
        </w:numPr>
      </w:pPr>
      <w:r>
        <w:t>Interactive Multimedia which will consist of an interactive PowerPoint slide that displays a labeled triple beam balance with a word bank containing the parts of the triple beam balance</w:t>
      </w:r>
    </w:p>
    <w:p w:rsidR="00995A3C" w:rsidRDefault="00995A3C" w:rsidP="00995A3C">
      <w:pPr>
        <w:numPr>
          <w:ilvl w:val="0"/>
          <w:numId w:val="22"/>
        </w:numPr>
      </w:pPr>
      <w:r>
        <w:t>Problem Based Scenario handout</w:t>
      </w:r>
    </w:p>
    <w:p w:rsidR="00995A3C" w:rsidRDefault="00995A3C" w:rsidP="00995A3C">
      <w:pPr>
        <w:numPr>
          <w:ilvl w:val="0"/>
          <w:numId w:val="22"/>
        </w:numPr>
      </w:pPr>
      <w:r>
        <w:t>Film canisters A-E</w:t>
      </w:r>
    </w:p>
    <w:p w:rsidR="00995A3C" w:rsidRDefault="00995A3C" w:rsidP="00995A3C">
      <w:pPr>
        <w:numPr>
          <w:ilvl w:val="0"/>
          <w:numId w:val="22"/>
        </w:numPr>
      </w:pPr>
      <w:r>
        <w:t>Triple beam balance for each student if possible</w:t>
      </w:r>
    </w:p>
    <w:p w:rsidR="00995A3C" w:rsidRDefault="00995A3C" w:rsidP="00995A3C">
      <w:pPr>
        <w:numPr>
          <w:ilvl w:val="0"/>
          <w:numId w:val="22"/>
        </w:numPr>
      </w:pPr>
      <w:r>
        <w:t>Interactive Multimedia PowerPoint Review Slideshow- slideshow will not only review parts of a triple beam balance, but also the proper technique for using the triple beam balance, how to use it to take the mass, and how to read the triple beam balance.</w:t>
      </w:r>
    </w:p>
    <w:p w:rsidR="00995A3C" w:rsidRDefault="00995A3C" w:rsidP="00995A3C"/>
    <w:p w:rsidR="00995A3C" w:rsidRDefault="00995A3C" w:rsidP="00995A3C">
      <w:r>
        <w:t>In lesson four, the following instructional materials will be used:</w:t>
      </w:r>
    </w:p>
    <w:p w:rsidR="00995A3C" w:rsidRDefault="00995A3C" w:rsidP="00995A3C">
      <w:pPr>
        <w:numPr>
          <w:ilvl w:val="0"/>
          <w:numId w:val="23"/>
        </w:numPr>
      </w:pPr>
      <w:r>
        <w:t>Two objects for challenge activity</w:t>
      </w:r>
    </w:p>
    <w:p w:rsidR="00995A3C" w:rsidRDefault="00995A3C" w:rsidP="00995A3C">
      <w:pPr>
        <w:numPr>
          <w:ilvl w:val="0"/>
          <w:numId w:val="23"/>
        </w:numPr>
      </w:pPr>
      <w:r>
        <w:t>Lollipop reward</w:t>
      </w:r>
    </w:p>
    <w:p w:rsidR="00995A3C" w:rsidRDefault="00995A3C" w:rsidP="00995A3C">
      <w:pPr>
        <w:numPr>
          <w:ilvl w:val="0"/>
          <w:numId w:val="23"/>
        </w:numPr>
      </w:pPr>
      <w:r>
        <w:t>Sticky notes for each pair of students</w:t>
      </w:r>
    </w:p>
    <w:p w:rsidR="00995A3C" w:rsidRDefault="00995A3C" w:rsidP="00995A3C">
      <w:pPr>
        <w:numPr>
          <w:ilvl w:val="0"/>
          <w:numId w:val="23"/>
        </w:numPr>
      </w:pPr>
      <w:r>
        <w:t>Checking Your Understanding Station task cards for stations 1-3</w:t>
      </w:r>
    </w:p>
    <w:p w:rsidR="00995A3C" w:rsidRDefault="00995A3C" w:rsidP="00995A3C">
      <w:pPr>
        <w:numPr>
          <w:ilvl w:val="0"/>
          <w:numId w:val="23"/>
        </w:numPr>
      </w:pPr>
      <w:r>
        <w:t>Answer keys for stations 1-3</w:t>
      </w:r>
    </w:p>
    <w:p w:rsidR="00995A3C" w:rsidRDefault="00995A3C" w:rsidP="00995A3C">
      <w:pPr>
        <w:numPr>
          <w:ilvl w:val="0"/>
          <w:numId w:val="23"/>
        </w:numPr>
      </w:pPr>
      <w:r>
        <w:t>Two triple beam balances; one triple beam balance labeled</w:t>
      </w:r>
    </w:p>
    <w:p w:rsidR="00995A3C" w:rsidRDefault="00995A3C" w:rsidP="00995A3C">
      <w:pPr>
        <w:numPr>
          <w:ilvl w:val="0"/>
          <w:numId w:val="23"/>
        </w:numPr>
      </w:pPr>
      <w:r>
        <w:t xml:space="preserve">Objects 1 </w:t>
      </w:r>
    </w:p>
    <w:p w:rsidR="00995A3C" w:rsidRDefault="00995A3C" w:rsidP="00995A3C">
      <w:pPr>
        <w:numPr>
          <w:ilvl w:val="0"/>
          <w:numId w:val="23"/>
        </w:numPr>
      </w:pPr>
      <w:r>
        <w:t>Computer with internet access for web lab</w:t>
      </w:r>
    </w:p>
    <w:p w:rsidR="00995A3C" w:rsidRDefault="00995A3C" w:rsidP="00995A3C">
      <w:pPr>
        <w:numPr>
          <w:ilvl w:val="0"/>
          <w:numId w:val="23"/>
        </w:numPr>
      </w:pPr>
      <w:r>
        <w:t>4-5 White boards and dry erase markers</w:t>
      </w:r>
    </w:p>
    <w:p w:rsidR="00995A3C" w:rsidRDefault="00995A3C" w:rsidP="00995A3C">
      <w:pPr>
        <w:numPr>
          <w:ilvl w:val="0"/>
          <w:numId w:val="23"/>
        </w:numPr>
      </w:pPr>
      <w:r>
        <w:t>Test</w:t>
      </w:r>
    </w:p>
    <w:p w:rsidR="00995A3C" w:rsidRPr="00DE05C3" w:rsidRDefault="00995A3C" w:rsidP="00995A3C">
      <w:pPr>
        <w:ind w:left="1320"/>
      </w:pPr>
    </w:p>
    <w:p w:rsidR="00DE05C3" w:rsidRDefault="00DE05C3" w:rsidP="0020314A">
      <w:pPr>
        <w:rPr>
          <w:u w:val="single"/>
        </w:rPr>
      </w:pPr>
      <w:r>
        <w:rPr>
          <w:u w:val="single"/>
        </w:rPr>
        <w:t>Instructional Delivery Methods</w:t>
      </w:r>
    </w:p>
    <w:p w:rsidR="00995A3C" w:rsidRDefault="00995A3C" w:rsidP="0020314A">
      <w:pPr>
        <w:rPr>
          <w:u w:val="single"/>
        </w:rPr>
      </w:pPr>
    </w:p>
    <w:p w:rsidR="00995A3C" w:rsidRDefault="00995A3C" w:rsidP="0020314A">
      <w:r>
        <w:t>Within lesson one, several delivery methods will be used. The pre-test will check student understanding of the material we are about to learn, and will be self-paced. The Label &amp; Practice Measuring Mass activity will be a group presentation</w:t>
      </w:r>
      <w:r w:rsidR="005D09C4">
        <w:t xml:space="preserve"> so as to teach the concepts</w:t>
      </w:r>
      <w:r w:rsidR="00222A29">
        <w:t xml:space="preserve"> to the whole group</w:t>
      </w:r>
      <w:r w:rsidR="005D09C4">
        <w:t>. A small portion of this activity will allow students to work in small groups to practice the concepts. The challenge itself will be a small group activity, again to practice and confirm the concepts learned that day.</w:t>
      </w:r>
    </w:p>
    <w:p w:rsidR="005D09C4" w:rsidRDefault="005D09C4" w:rsidP="0020314A"/>
    <w:p w:rsidR="005D09C4" w:rsidRDefault="005D09C4" w:rsidP="0020314A">
      <w:r>
        <w:t>Within lesson two, the interactive PowerPoint slide review will be group-led and interactive as students volunteer to come up to the whiteboard and share responses. Its purpose is to simply review the parts of the triple beam balance. The following activity is a web lab that helps students review the concept of reading triple beam balance. This activity will be group-led and interactive as each student will have the opportunity to demonstrate his/her skills in this area. The Measuring Mass Activity will be a small-group activity that will allow students to practice using a triple beam balance to find the mass. The lesson will end with a quiz, which will be self-paced.</w:t>
      </w:r>
    </w:p>
    <w:p w:rsidR="005D09C4" w:rsidRDefault="005D09C4" w:rsidP="0020314A"/>
    <w:p w:rsidR="005D09C4" w:rsidRDefault="005D09C4" w:rsidP="0020314A">
      <w:r>
        <w:t>Within lesson three, the interactive PowerPoint slide review will be group-led and interactive as students volunteer to come up to the whiteboard</w:t>
      </w:r>
      <w:r w:rsidRPr="005D09C4">
        <w:t xml:space="preserve"> </w:t>
      </w:r>
      <w:r>
        <w:t>and share responses. Its purpose is to simply review the parts of the triple beam balance. The Problem Based Scenario will be an activity to assess student learning up to this point. It will be self-paced to allow each individual student to demonstrate his or her skills in a performance scenario. The follow-up and/or recap activity will be an Interactive PowerPoint Slideshow that will review the skills we’ve learned comprehensively. This activity will be group-led and interactive.</w:t>
      </w:r>
    </w:p>
    <w:p w:rsidR="005D09C4" w:rsidRDefault="005D09C4" w:rsidP="0020314A"/>
    <w:p w:rsidR="005D09C4" w:rsidRDefault="005D09C4" w:rsidP="0020314A">
      <w:r>
        <w:t xml:space="preserve">Within lesson four, the challenge will consist of a small-group activity. The Checking Your Understanding Stations will also be a small-group activity. The test itself will be a self-paced activity. </w:t>
      </w:r>
    </w:p>
    <w:p w:rsidR="00035075" w:rsidRDefault="00035075" w:rsidP="0020314A"/>
    <w:p w:rsidR="00C569C1" w:rsidRDefault="00C569C1" w:rsidP="0020314A"/>
    <w:p w:rsidR="00C569C1" w:rsidRDefault="00C569C1" w:rsidP="0020314A"/>
    <w:p w:rsidR="005D09C4" w:rsidRDefault="005D09C4" w:rsidP="0020314A"/>
    <w:tbl>
      <w:tblPr>
        <w:tblStyle w:val="TableGrid"/>
        <w:tblW w:w="5000" w:type="pct"/>
        <w:tblLook w:val="01E0"/>
      </w:tblPr>
      <w:tblGrid>
        <w:gridCol w:w="9576"/>
      </w:tblGrid>
      <w:tr w:rsidR="00035075">
        <w:tc>
          <w:tcPr>
            <w:tcW w:w="5000" w:type="pct"/>
          </w:tcPr>
          <w:p w:rsidR="00035075" w:rsidRPr="00CE4177" w:rsidRDefault="00035075" w:rsidP="0020314A">
            <w:r w:rsidRPr="00CE4177">
              <w:lastRenderedPageBreak/>
              <w:t>Evaluation Plan</w:t>
            </w:r>
          </w:p>
        </w:tc>
      </w:tr>
    </w:tbl>
    <w:p w:rsidR="00047156" w:rsidRDefault="00047156" w:rsidP="00047156">
      <w:pPr>
        <w:rPr>
          <w:b/>
          <w:color w:val="FF0000"/>
          <w:sz w:val="28"/>
          <w:szCs w:val="28"/>
        </w:rPr>
      </w:pPr>
    </w:p>
    <w:p w:rsidR="00047156" w:rsidRPr="00CE4177" w:rsidRDefault="00047156" w:rsidP="00047156">
      <w:pPr>
        <w:rPr>
          <w:u w:val="single"/>
        </w:rPr>
      </w:pPr>
      <w:r w:rsidRPr="00CE4177">
        <w:rPr>
          <w:u w:val="single"/>
        </w:rPr>
        <w:t>Formative Assessments</w:t>
      </w:r>
    </w:p>
    <w:p w:rsidR="00047156" w:rsidRPr="00CE4177" w:rsidRDefault="00047156" w:rsidP="00047156">
      <w:r w:rsidRPr="00CE4177">
        <w:rPr>
          <w:b/>
        </w:rPr>
        <w:t xml:space="preserve">Description- </w:t>
      </w:r>
      <w:r w:rsidRPr="00CE4177">
        <w:t xml:space="preserve">The formative assessments attached will assess the clarity of the instruction in terms of printed assignments and an attitude survey concerning the whole unit </w:t>
      </w:r>
      <w:r w:rsidR="00222A29">
        <w:t xml:space="preserve">of </w:t>
      </w:r>
      <w:r w:rsidRPr="00CE4177">
        <w:t>instruction itself. In a larger setting, unlike the private setting I work in, I may be able to perform field trials, but these samples will be geared toward a one-on-one evaluation.</w:t>
      </w:r>
    </w:p>
    <w:p w:rsidR="00047156" w:rsidRPr="00CE4177" w:rsidRDefault="00047156" w:rsidP="00047156"/>
    <w:p w:rsidR="00047156" w:rsidRPr="00CE4177" w:rsidRDefault="00047156" w:rsidP="00047156">
      <w:r w:rsidRPr="00CE4177">
        <w:t>See the following pages to view sample copies:</w:t>
      </w:r>
    </w:p>
    <w:p w:rsidR="00047156" w:rsidRPr="00CE4177" w:rsidRDefault="00047156" w:rsidP="00047156"/>
    <w:p w:rsidR="00047156" w:rsidRPr="00CE4177" w:rsidRDefault="00047156" w:rsidP="00047156">
      <w:r w:rsidRPr="00CE4177">
        <w:t>Formative Assessment 1- Page 29</w:t>
      </w:r>
    </w:p>
    <w:p w:rsidR="00047156" w:rsidRPr="00CE4177" w:rsidRDefault="00047156" w:rsidP="00047156">
      <w:r w:rsidRPr="00CE4177">
        <w:t>Formative Assessment 2-Page 30</w:t>
      </w:r>
    </w:p>
    <w:p w:rsidR="00EB50A7" w:rsidRPr="00CE4177" w:rsidRDefault="00EB50A7" w:rsidP="00047156">
      <w:r w:rsidRPr="00CE4177">
        <w:t>Formative Assessment 3- Page 31</w:t>
      </w:r>
    </w:p>
    <w:p w:rsidR="00047156" w:rsidRPr="00CE4177" w:rsidRDefault="00047156" w:rsidP="00047156">
      <w:pPr>
        <w:rPr>
          <w:u w:val="single"/>
        </w:rPr>
      </w:pPr>
    </w:p>
    <w:p w:rsidR="00047156" w:rsidRPr="00CE4177" w:rsidRDefault="00047156" w:rsidP="00047156">
      <w:pPr>
        <w:rPr>
          <w:u w:val="single"/>
        </w:rPr>
      </w:pPr>
      <w:r w:rsidRPr="00CE4177">
        <w:rPr>
          <w:u w:val="single"/>
        </w:rPr>
        <w:t>Summative Assessments</w:t>
      </w:r>
    </w:p>
    <w:p w:rsidR="00047156" w:rsidRPr="00CE4177" w:rsidRDefault="00047156" w:rsidP="00047156">
      <w:r w:rsidRPr="00CE4177">
        <w:rPr>
          <w:b/>
        </w:rPr>
        <w:t>Description-</w:t>
      </w:r>
      <w:r w:rsidR="00A228E2" w:rsidRPr="00CE4177">
        <w:rPr>
          <w:b/>
        </w:rPr>
        <w:t xml:space="preserve"> </w:t>
      </w:r>
      <w:r w:rsidR="00A228E2" w:rsidRPr="00CE4177">
        <w:t>The summative assessments attached will assess the principles of motivation in the ARCS model, as well as the learning components of the instructional strategies. These assessments have been modified from versions located in our text and citations are located at the bottom of these forms.</w:t>
      </w:r>
    </w:p>
    <w:p w:rsidR="00047156" w:rsidRPr="00CE4177" w:rsidRDefault="00047156" w:rsidP="00047156"/>
    <w:p w:rsidR="00047156" w:rsidRPr="00CE4177" w:rsidRDefault="00047156" w:rsidP="00047156">
      <w:r w:rsidRPr="00CE4177">
        <w:t>See the following pages to view sample copies:</w:t>
      </w:r>
    </w:p>
    <w:p w:rsidR="00047156" w:rsidRPr="00CE4177" w:rsidRDefault="00047156" w:rsidP="00047156"/>
    <w:p w:rsidR="00047156" w:rsidRPr="00CE4177" w:rsidRDefault="00047156" w:rsidP="00047156">
      <w:r w:rsidRPr="00CE4177">
        <w:t>Summative Assessment 1- Page 3</w:t>
      </w:r>
      <w:r w:rsidR="00EB50A7" w:rsidRPr="00CE4177">
        <w:t>2</w:t>
      </w:r>
    </w:p>
    <w:p w:rsidR="00047156" w:rsidRPr="00CE4177" w:rsidRDefault="00047156" w:rsidP="00047156">
      <w:r w:rsidRPr="00CE4177">
        <w:t xml:space="preserve">Summative Assessment 2-Page </w:t>
      </w:r>
      <w:r w:rsidR="00EB50A7" w:rsidRPr="00CE4177">
        <w:t>33</w:t>
      </w:r>
    </w:p>
    <w:p w:rsidR="00047156" w:rsidRPr="00CE4177" w:rsidRDefault="00047156" w:rsidP="00047156">
      <w:pPr>
        <w:rPr>
          <w:b/>
          <w:color w:val="FF0000"/>
        </w:rPr>
      </w:pPr>
    </w:p>
    <w:p w:rsidR="00047156" w:rsidRDefault="00047156" w:rsidP="00047156">
      <w:pPr>
        <w:rPr>
          <w:color w:val="FF0000"/>
          <w:sz w:val="28"/>
          <w:szCs w:val="28"/>
        </w:rPr>
      </w:pPr>
    </w:p>
    <w:p w:rsidR="00047156" w:rsidRDefault="00047156" w:rsidP="00047156">
      <w:pPr>
        <w:rPr>
          <w:color w:val="FF0000"/>
          <w:sz w:val="28"/>
          <w:szCs w:val="28"/>
        </w:rPr>
      </w:pPr>
    </w:p>
    <w:p w:rsidR="00047156" w:rsidRDefault="00047156" w:rsidP="00047156">
      <w:pPr>
        <w:rPr>
          <w:color w:val="FF0000"/>
          <w:sz w:val="28"/>
          <w:szCs w:val="28"/>
        </w:rPr>
      </w:pPr>
    </w:p>
    <w:p w:rsidR="00EB50A7" w:rsidRDefault="00EB50A7" w:rsidP="00A228E2">
      <w:pPr>
        <w:rPr>
          <w:color w:val="FF0000"/>
          <w:sz w:val="28"/>
          <w:szCs w:val="28"/>
        </w:rPr>
      </w:pPr>
    </w:p>
    <w:p w:rsidR="00A228E2" w:rsidRDefault="00A228E2" w:rsidP="00A228E2">
      <w:pPr>
        <w:rPr>
          <w:color w:val="FF0000"/>
          <w:sz w:val="28"/>
          <w:szCs w:val="28"/>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CE4177" w:rsidRDefault="00CE4177" w:rsidP="00047156">
      <w:pPr>
        <w:jc w:val="center"/>
        <w:rPr>
          <w:b/>
          <w:sz w:val="32"/>
          <w:szCs w:val="32"/>
        </w:rPr>
      </w:pPr>
    </w:p>
    <w:p w:rsidR="00047156" w:rsidRDefault="00047156" w:rsidP="00047156">
      <w:pPr>
        <w:jc w:val="center"/>
        <w:rPr>
          <w:b/>
          <w:sz w:val="32"/>
          <w:szCs w:val="32"/>
        </w:rPr>
      </w:pPr>
      <w:r w:rsidRPr="0069256D">
        <w:rPr>
          <w:b/>
          <w:sz w:val="32"/>
          <w:szCs w:val="32"/>
        </w:rPr>
        <w:lastRenderedPageBreak/>
        <w:t>Formative Assessment 1</w:t>
      </w:r>
    </w:p>
    <w:p w:rsidR="0069256D" w:rsidRPr="0069256D" w:rsidRDefault="0069256D" w:rsidP="00047156">
      <w:pPr>
        <w:jc w:val="center"/>
        <w:rPr>
          <w:b/>
          <w:sz w:val="32"/>
          <w:szCs w:val="32"/>
        </w:rPr>
      </w:pPr>
    </w:p>
    <w:p w:rsidR="0069256D" w:rsidRDefault="0069256D" w:rsidP="0069256D">
      <w:pPr>
        <w:rPr>
          <w:i/>
          <w:sz w:val="28"/>
          <w:szCs w:val="28"/>
        </w:rPr>
      </w:pPr>
      <w:r w:rsidRPr="0069256D">
        <w:rPr>
          <w:i/>
          <w:sz w:val="28"/>
          <w:szCs w:val="28"/>
        </w:rPr>
        <w:t>Directions: After looking at each instructional piece by circling errors or unclear portions, please use the following evaluation form</w:t>
      </w:r>
      <w:r>
        <w:rPr>
          <w:i/>
          <w:sz w:val="28"/>
          <w:szCs w:val="28"/>
        </w:rPr>
        <w:t>s</w:t>
      </w:r>
      <w:r w:rsidRPr="0069256D">
        <w:rPr>
          <w:i/>
          <w:sz w:val="28"/>
          <w:szCs w:val="28"/>
        </w:rPr>
        <w:t xml:space="preserve"> to rate each instructional piece in regards to the </w:t>
      </w:r>
      <w:r>
        <w:rPr>
          <w:i/>
          <w:sz w:val="28"/>
          <w:szCs w:val="28"/>
        </w:rPr>
        <w:t xml:space="preserve">content </w:t>
      </w:r>
      <w:r w:rsidRPr="0069256D">
        <w:rPr>
          <w:i/>
          <w:sz w:val="28"/>
          <w:szCs w:val="28"/>
        </w:rPr>
        <w:t>criteria listed below.</w:t>
      </w:r>
    </w:p>
    <w:p w:rsidR="0069256D" w:rsidRPr="0069256D" w:rsidRDefault="0069256D" w:rsidP="0069256D">
      <w:pPr>
        <w:rPr>
          <w:i/>
          <w:sz w:val="28"/>
          <w:szCs w:val="28"/>
        </w:rPr>
      </w:pPr>
    </w:p>
    <w:tbl>
      <w:tblPr>
        <w:tblStyle w:val="TableGrid"/>
        <w:tblW w:w="5331" w:type="pct"/>
        <w:tblLook w:val="01E0"/>
      </w:tblPr>
      <w:tblGrid>
        <w:gridCol w:w="1865"/>
        <w:gridCol w:w="1445"/>
        <w:gridCol w:w="1616"/>
        <w:gridCol w:w="1477"/>
        <w:gridCol w:w="1866"/>
        <w:gridCol w:w="1941"/>
      </w:tblGrid>
      <w:tr w:rsidR="0069256D">
        <w:tc>
          <w:tcPr>
            <w:tcW w:w="5000" w:type="pct"/>
            <w:gridSpan w:val="6"/>
          </w:tcPr>
          <w:p w:rsidR="0069256D" w:rsidRPr="0069256D" w:rsidRDefault="0069256D" w:rsidP="0069256D">
            <w:pPr>
              <w:jc w:val="center"/>
              <w:rPr>
                <w:b/>
                <w:sz w:val="28"/>
                <w:szCs w:val="28"/>
                <w:u w:val="single"/>
              </w:rPr>
            </w:pPr>
            <w:r w:rsidRPr="0069256D">
              <w:rPr>
                <w:b/>
                <w:sz w:val="28"/>
                <w:szCs w:val="28"/>
                <w:u w:val="single"/>
              </w:rPr>
              <w:t xml:space="preserve">Triple Beam Balance Handout Activity </w:t>
            </w:r>
            <w:r>
              <w:rPr>
                <w:b/>
                <w:sz w:val="28"/>
                <w:szCs w:val="28"/>
                <w:u w:val="single"/>
              </w:rPr>
              <w:t>C</w:t>
            </w:r>
            <w:r w:rsidR="00EB50A7">
              <w:rPr>
                <w:b/>
                <w:sz w:val="28"/>
                <w:szCs w:val="28"/>
                <w:u w:val="single"/>
              </w:rPr>
              <w:t>ONTENT</w:t>
            </w:r>
            <w:r>
              <w:rPr>
                <w:b/>
                <w:sz w:val="28"/>
                <w:szCs w:val="28"/>
                <w:u w:val="single"/>
              </w:rPr>
              <w:t xml:space="preserve"> </w:t>
            </w:r>
            <w:r w:rsidRPr="0069256D">
              <w:rPr>
                <w:b/>
                <w:sz w:val="28"/>
                <w:szCs w:val="28"/>
                <w:u w:val="single"/>
              </w:rPr>
              <w:t>Evaluation Form</w:t>
            </w:r>
            <w:r>
              <w:rPr>
                <w:b/>
                <w:sz w:val="28"/>
                <w:szCs w:val="28"/>
                <w:u w:val="single"/>
              </w:rPr>
              <w:t xml:space="preserve"> A</w:t>
            </w:r>
          </w:p>
        </w:tc>
      </w:tr>
      <w:tr w:rsidR="0069256D">
        <w:tc>
          <w:tcPr>
            <w:tcW w:w="5000" w:type="pct"/>
            <w:gridSpan w:val="6"/>
          </w:tcPr>
          <w:p w:rsidR="0069256D" w:rsidRDefault="0069256D" w:rsidP="0069256D">
            <w:pPr>
              <w:jc w:val="center"/>
              <w:rPr>
                <w:sz w:val="28"/>
                <w:szCs w:val="28"/>
              </w:rPr>
            </w:pPr>
            <w:r>
              <w:rPr>
                <w:sz w:val="28"/>
                <w:szCs w:val="28"/>
              </w:rPr>
              <w:t>Rating Responses</w:t>
            </w:r>
          </w:p>
          <w:p w:rsidR="0069256D" w:rsidRDefault="0069256D" w:rsidP="0069256D">
            <w:pPr>
              <w:jc w:val="center"/>
              <w:rPr>
                <w:sz w:val="28"/>
                <w:szCs w:val="28"/>
              </w:rPr>
            </w:pPr>
            <w:r>
              <w:rPr>
                <w:sz w:val="28"/>
                <w:szCs w:val="28"/>
              </w:rPr>
              <w:t>1=Not easy to understand</w:t>
            </w:r>
          </w:p>
          <w:p w:rsidR="0069256D" w:rsidRDefault="0069256D" w:rsidP="0069256D">
            <w:pPr>
              <w:jc w:val="center"/>
              <w:rPr>
                <w:sz w:val="28"/>
                <w:szCs w:val="28"/>
              </w:rPr>
            </w:pPr>
            <w:r>
              <w:rPr>
                <w:sz w:val="28"/>
                <w:szCs w:val="28"/>
              </w:rPr>
              <w:t>2= Somewhat easy to understand</w:t>
            </w:r>
          </w:p>
          <w:p w:rsidR="0069256D" w:rsidRDefault="0069256D" w:rsidP="0069256D">
            <w:pPr>
              <w:jc w:val="center"/>
              <w:rPr>
                <w:sz w:val="28"/>
                <w:szCs w:val="28"/>
              </w:rPr>
            </w:pPr>
            <w:r>
              <w:rPr>
                <w:sz w:val="28"/>
                <w:szCs w:val="28"/>
              </w:rPr>
              <w:t>3=Mostly easy to understand</w:t>
            </w:r>
          </w:p>
          <w:p w:rsidR="0069256D" w:rsidRDefault="0069256D" w:rsidP="0069256D">
            <w:pPr>
              <w:jc w:val="center"/>
              <w:rPr>
                <w:sz w:val="28"/>
                <w:szCs w:val="28"/>
              </w:rPr>
            </w:pPr>
            <w:r>
              <w:rPr>
                <w:sz w:val="28"/>
                <w:szCs w:val="28"/>
              </w:rPr>
              <w:t>4= Easy to understand</w:t>
            </w:r>
          </w:p>
          <w:p w:rsidR="0069256D" w:rsidRDefault="0069256D" w:rsidP="0069256D">
            <w:pPr>
              <w:rPr>
                <w:sz w:val="28"/>
                <w:szCs w:val="28"/>
              </w:rPr>
            </w:pPr>
            <w:r>
              <w:rPr>
                <w:sz w:val="28"/>
                <w:szCs w:val="28"/>
              </w:rPr>
              <w:t>-Comments can be made in regard to any other suggestions for improving pieces of instruction at the bottom of these forms.</w:t>
            </w:r>
          </w:p>
          <w:p w:rsidR="0069256D" w:rsidRDefault="0069256D" w:rsidP="0069256D">
            <w:pPr>
              <w:rPr>
                <w:sz w:val="28"/>
                <w:szCs w:val="28"/>
              </w:rPr>
            </w:pPr>
            <w:r>
              <w:rPr>
                <w:sz w:val="28"/>
                <w:szCs w:val="28"/>
              </w:rPr>
              <w:t xml:space="preserve">-Here you are evaluating the content of these pieces, which means you are rating how easy it was to understand </w:t>
            </w:r>
            <w:r w:rsidR="00EB50A7">
              <w:rPr>
                <w:sz w:val="28"/>
                <w:szCs w:val="28"/>
              </w:rPr>
              <w:t xml:space="preserve">certain parts of what is said on each instructional piece. For example, for each piece you will rate how clear questions were written. </w:t>
            </w:r>
          </w:p>
        </w:tc>
      </w:tr>
      <w:tr w:rsidR="0069256D">
        <w:tc>
          <w:tcPr>
            <w:tcW w:w="921" w:type="pct"/>
          </w:tcPr>
          <w:p w:rsidR="0069256D" w:rsidRPr="00EB50A7" w:rsidRDefault="0069256D" w:rsidP="00EB50A7">
            <w:pPr>
              <w:jc w:val="center"/>
              <w:rPr>
                <w:b/>
                <w:sz w:val="28"/>
                <w:szCs w:val="28"/>
              </w:rPr>
            </w:pPr>
            <w:r w:rsidRPr="00EB50A7">
              <w:rPr>
                <w:b/>
                <w:sz w:val="28"/>
                <w:szCs w:val="28"/>
              </w:rPr>
              <w:t>Instructional Piece</w:t>
            </w:r>
          </w:p>
        </w:tc>
        <w:tc>
          <w:tcPr>
            <w:tcW w:w="677" w:type="pct"/>
          </w:tcPr>
          <w:p w:rsidR="0069256D" w:rsidRPr="00EB50A7" w:rsidRDefault="0069256D" w:rsidP="00EB50A7">
            <w:pPr>
              <w:jc w:val="center"/>
              <w:rPr>
                <w:b/>
                <w:sz w:val="28"/>
                <w:szCs w:val="28"/>
              </w:rPr>
            </w:pPr>
            <w:r w:rsidRPr="00EB50A7">
              <w:rPr>
                <w:b/>
                <w:sz w:val="28"/>
                <w:szCs w:val="28"/>
              </w:rPr>
              <w:t>Clarity of Directions</w:t>
            </w:r>
          </w:p>
        </w:tc>
        <w:tc>
          <w:tcPr>
            <w:tcW w:w="746" w:type="pct"/>
          </w:tcPr>
          <w:p w:rsidR="0069256D" w:rsidRPr="00EB50A7" w:rsidRDefault="0069256D" w:rsidP="00EB50A7">
            <w:pPr>
              <w:jc w:val="center"/>
              <w:rPr>
                <w:b/>
                <w:sz w:val="28"/>
                <w:szCs w:val="28"/>
              </w:rPr>
            </w:pPr>
            <w:r w:rsidRPr="00EB50A7">
              <w:rPr>
                <w:b/>
                <w:sz w:val="28"/>
                <w:szCs w:val="28"/>
              </w:rPr>
              <w:t>Vocabulary</w:t>
            </w:r>
          </w:p>
        </w:tc>
        <w:tc>
          <w:tcPr>
            <w:tcW w:w="705" w:type="pct"/>
          </w:tcPr>
          <w:p w:rsidR="0069256D" w:rsidRPr="00EB50A7" w:rsidRDefault="0069256D" w:rsidP="00EB50A7">
            <w:pPr>
              <w:jc w:val="center"/>
              <w:rPr>
                <w:b/>
                <w:sz w:val="28"/>
                <w:szCs w:val="28"/>
              </w:rPr>
            </w:pPr>
            <w:r w:rsidRPr="00EB50A7">
              <w:rPr>
                <w:b/>
                <w:sz w:val="28"/>
                <w:szCs w:val="28"/>
              </w:rPr>
              <w:t>Clarity of Messages /Questions</w:t>
            </w:r>
          </w:p>
        </w:tc>
        <w:tc>
          <w:tcPr>
            <w:tcW w:w="969" w:type="pct"/>
          </w:tcPr>
          <w:p w:rsidR="0069256D" w:rsidRPr="00EB50A7" w:rsidRDefault="0069256D" w:rsidP="00EB50A7">
            <w:pPr>
              <w:jc w:val="center"/>
              <w:rPr>
                <w:b/>
                <w:sz w:val="28"/>
                <w:szCs w:val="28"/>
              </w:rPr>
            </w:pPr>
            <w:r w:rsidRPr="00EB50A7">
              <w:rPr>
                <w:b/>
                <w:sz w:val="28"/>
                <w:szCs w:val="28"/>
              </w:rPr>
              <w:t>Lesson</w:t>
            </w:r>
          </w:p>
          <w:p w:rsidR="0069256D" w:rsidRPr="00EB50A7" w:rsidRDefault="0069256D" w:rsidP="00EB50A7">
            <w:pPr>
              <w:jc w:val="center"/>
              <w:rPr>
                <w:b/>
                <w:sz w:val="28"/>
                <w:szCs w:val="28"/>
              </w:rPr>
            </w:pPr>
            <w:r w:rsidRPr="00EB50A7">
              <w:rPr>
                <w:b/>
                <w:sz w:val="28"/>
                <w:szCs w:val="28"/>
              </w:rPr>
              <w:t>Transitions</w:t>
            </w:r>
          </w:p>
        </w:tc>
        <w:tc>
          <w:tcPr>
            <w:tcW w:w="982" w:type="pct"/>
          </w:tcPr>
          <w:p w:rsidR="0069256D" w:rsidRPr="00EB50A7" w:rsidRDefault="0069256D" w:rsidP="00EB50A7">
            <w:pPr>
              <w:jc w:val="center"/>
              <w:rPr>
                <w:b/>
                <w:sz w:val="28"/>
                <w:szCs w:val="28"/>
              </w:rPr>
            </w:pPr>
            <w:r w:rsidRPr="00EB50A7">
              <w:rPr>
                <w:b/>
                <w:sz w:val="28"/>
                <w:szCs w:val="28"/>
              </w:rPr>
              <w:t>Conclusions</w:t>
            </w:r>
          </w:p>
        </w:tc>
      </w:tr>
      <w:tr w:rsidR="0069256D">
        <w:tc>
          <w:tcPr>
            <w:tcW w:w="921" w:type="pct"/>
          </w:tcPr>
          <w:p w:rsidR="0069256D" w:rsidRDefault="00EB50A7" w:rsidP="00047156">
            <w:pPr>
              <w:rPr>
                <w:sz w:val="28"/>
                <w:szCs w:val="28"/>
              </w:rPr>
            </w:pPr>
            <w:r>
              <w:rPr>
                <w:sz w:val="28"/>
                <w:szCs w:val="28"/>
              </w:rPr>
              <w:t>Pre-test</w:t>
            </w:r>
          </w:p>
        </w:tc>
        <w:tc>
          <w:tcPr>
            <w:tcW w:w="677" w:type="pct"/>
          </w:tcPr>
          <w:p w:rsidR="0069256D" w:rsidRDefault="0069256D" w:rsidP="00047156">
            <w:pPr>
              <w:rPr>
                <w:sz w:val="28"/>
                <w:szCs w:val="28"/>
              </w:rPr>
            </w:pPr>
          </w:p>
        </w:tc>
        <w:tc>
          <w:tcPr>
            <w:tcW w:w="746" w:type="pct"/>
          </w:tcPr>
          <w:p w:rsidR="0069256D" w:rsidRDefault="0069256D" w:rsidP="00047156">
            <w:pPr>
              <w:rPr>
                <w:sz w:val="28"/>
                <w:szCs w:val="28"/>
              </w:rPr>
            </w:pPr>
          </w:p>
        </w:tc>
        <w:tc>
          <w:tcPr>
            <w:tcW w:w="705" w:type="pct"/>
          </w:tcPr>
          <w:p w:rsidR="0069256D" w:rsidRDefault="0069256D" w:rsidP="00047156">
            <w:pPr>
              <w:rPr>
                <w:sz w:val="28"/>
                <w:szCs w:val="28"/>
              </w:rPr>
            </w:pPr>
          </w:p>
        </w:tc>
        <w:tc>
          <w:tcPr>
            <w:tcW w:w="969" w:type="pct"/>
          </w:tcPr>
          <w:p w:rsidR="0069256D" w:rsidRDefault="0069256D" w:rsidP="00047156">
            <w:pPr>
              <w:rPr>
                <w:sz w:val="28"/>
                <w:szCs w:val="28"/>
              </w:rPr>
            </w:pPr>
          </w:p>
        </w:tc>
        <w:tc>
          <w:tcPr>
            <w:tcW w:w="982" w:type="pct"/>
          </w:tcPr>
          <w:p w:rsidR="0069256D" w:rsidRDefault="0069256D" w:rsidP="00047156">
            <w:pPr>
              <w:rPr>
                <w:sz w:val="28"/>
                <w:szCs w:val="28"/>
              </w:rPr>
            </w:pPr>
          </w:p>
        </w:tc>
      </w:tr>
      <w:tr w:rsidR="0069256D">
        <w:tc>
          <w:tcPr>
            <w:tcW w:w="921" w:type="pct"/>
          </w:tcPr>
          <w:p w:rsidR="0069256D" w:rsidRDefault="00EB50A7" w:rsidP="00047156">
            <w:pPr>
              <w:rPr>
                <w:sz w:val="28"/>
                <w:szCs w:val="28"/>
              </w:rPr>
            </w:pPr>
            <w:r>
              <w:rPr>
                <w:sz w:val="28"/>
                <w:szCs w:val="28"/>
              </w:rPr>
              <w:t>Labeling &amp; Measuring Mass Handout</w:t>
            </w:r>
          </w:p>
        </w:tc>
        <w:tc>
          <w:tcPr>
            <w:tcW w:w="677" w:type="pct"/>
          </w:tcPr>
          <w:p w:rsidR="0069256D" w:rsidRDefault="0069256D" w:rsidP="00047156">
            <w:pPr>
              <w:rPr>
                <w:sz w:val="28"/>
                <w:szCs w:val="28"/>
              </w:rPr>
            </w:pPr>
          </w:p>
        </w:tc>
        <w:tc>
          <w:tcPr>
            <w:tcW w:w="746" w:type="pct"/>
          </w:tcPr>
          <w:p w:rsidR="0069256D" w:rsidRDefault="0069256D" w:rsidP="00047156">
            <w:pPr>
              <w:rPr>
                <w:sz w:val="28"/>
                <w:szCs w:val="28"/>
              </w:rPr>
            </w:pPr>
          </w:p>
        </w:tc>
        <w:tc>
          <w:tcPr>
            <w:tcW w:w="705" w:type="pct"/>
          </w:tcPr>
          <w:p w:rsidR="0069256D" w:rsidRDefault="0069256D" w:rsidP="00047156">
            <w:pPr>
              <w:rPr>
                <w:sz w:val="28"/>
                <w:szCs w:val="28"/>
              </w:rPr>
            </w:pPr>
          </w:p>
        </w:tc>
        <w:tc>
          <w:tcPr>
            <w:tcW w:w="969" w:type="pct"/>
          </w:tcPr>
          <w:p w:rsidR="0069256D" w:rsidRDefault="0069256D" w:rsidP="00047156">
            <w:pPr>
              <w:rPr>
                <w:sz w:val="28"/>
                <w:szCs w:val="28"/>
              </w:rPr>
            </w:pPr>
          </w:p>
        </w:tc>
        <w:tc>
          <w:tcPr>
            <w:tcW w:w="982" w:type="pct"/>
          </w:tcPr>
          <w:p w:rsidR="0069256D" w:rsidRDefault="0069256D" w:rsidP="00047156">
            <w:pPr>
              <w:rPr>
                <w:sz w:val="28"/>
                <w:szCs w:val="28"/>
              </w:rPr>
            </w:pPr>
          </w:p>
        </w:tc>
      </w:tr>
      <w:tr w:rsidR="0069256D">
        <w:tc>
          <w:tcPr>
            <w:tcW w:w="921" w:type="pct"/>
          </w:tcPr>
          <w:p w:rsidR="0069256D" w:rsidRDefault="00EB50A7" w:rsidP="00047156">
            <w:pPr>
              <w:rPr>
                <w:sz w:val="28"/>
                <w:szCs w:val="28"/>
              </w:rPr>
            </w:pPr>
            <w:r>
              <w:rPr>
                <w:sz w:val="28"/>
                <w:szCs w:val="28"/>
              </w:rPr>
              <w:t>Measuring Mass Handout</w:t>
            </w:r>
          </w:p>
        </w:tc>
        <w:tc>
          <w:tcPr>
            <w:tcW w:w="677" w:type="pct"/>
          </w:tcPr>
          <w:p w:rsidR="0069256D" w:rsidRDefault="0069256D" w:rsidP="00047156">
            <w:pPr>
              <w:rPr>
                <w:sz w:val="28"/>
                <w:szCs w:val="28"/>
              </w:rPr>
            </w:pPr>
          </w:p>
        </w:tc>
        <w:tc>
          <w:tcPr>
            <w:tcW w:w="746" w:type="pct"/>
          </w:tcPr>
          <w:p w:rsidR="0069256D" w:rsidRDefault="0069256D" w:rsidP="00047156">
            <w:pPr>
              <w:rPr>
                <w:sz w:val="28"/>
                <w:szCs w:val="28"/>
              </w:rPr>
            </w:pPr>
          </w:p>
        </w:tc>
        <w:tc>
          <w:tcPr>
            <w:tcW w:w="705" w:type="pct"/>
          </w:tcPr>
          <w:p w:rsidR="0069256D" w:rsidRDefault="0069256D" w:rsidP="00047156">
            <w:pPr>
              <w:rPr>
                <w:sz w:val="28"/>
                <w:szCs w:val="28"/>
              </w:rPr>
            </w:pPr>
          </w:p>
        </w:tc>
        <w:tc>
          <w:tcPr>
            <w:tcW w:w="969" w:type="pct"/>
          </w:tcPr>
          <w:p w:rsidR="0069256D" w:rsidRDefault="0069256D" w:rsidP="00047156">
            <w:pPr>
              <w:rPr>
                <w:sz w:val="28"/>
                <w:szCs w:val="28"/>
              </w:rPr>
            </w:pPr>
          </w:p>
        </w:tc>
        <w:tc>
          <w:tcPr>
            <w:tcW w:w="982" w:type="pct"/>
          </w:tcPr>
          <w:p w:rsidR="0069256D" w:rsidRDefault="0069256D" w:rsidP="00047156">
            <w:pPr>
              <w:rPr>
                <w:sz w:val="28"/>
                <w:szCs w:val="28"/>
              </w:rPr>
            </w:pPr>
          </w:p>
        </w:tc>
      </w:tr>
      <w:tr w:rsidR="0069256D">
        <w:tc>
          <w:tcPr>
            <w:tcW w:w="921" w:type="pct"/>
          </w:tcPr>
          <w:p w:rsidR="0069256D" w:rsidRDefault="00EB50A7" w:rsidP="00047156">
            <w:pPr>
              <w:rPr>
                <w:sz w:val="28"/>
                <w:szCs w:val="28"/>
              </w:rPr>
            </w:pPr>
            <w:r>
              <w:rPr>
                <w:sz w:val="28"/>
                <w:szCs w:val="28"/>
              </w:rPr>
              <w:t>Problem-Based Scenario Handout</w:t>
            </w:r>
          </w:p>
        </w:tc>
        <w:tc>
          <w:tcPr>
            <w:tcW w:w="677" w:type="pct"/>
          </w:tcPr>
          <w:p w:rsidR="0069256D" w:rsidRDefault="0069256D" w:rsidP="00047156">
            <w:pPr>
              <w:rPr>
                <w:sz w:val="28"/>
                <w:szCs w:val="28"/>
              </w:rPr>
            </w:pPr>
          </w:p>
        </w:tc>
        <w:tc>
          <w:tcPr>
            <w:tcW w:w="746" w:type="pct"/>
          </w:tcPr>
          <w:p w:rsidR="0069256D" w:rsidRDefault="0069256D" w:rsidP="00047156">
            <w:pPr>
              <w:rPr>
                <w:sz w:val="28"/>
                <w:szCs w:val="28"/>
              </w:rPr>
            </w:pPr>
          </w:p>
        </w:tc>
        <w:tc>
          <w:tcPr>
            <w:tcW w:w="705" w:type="pct"/>
          </w:tcPr>
          <w:p w:rsidR="0069256D" w:rsidRDefault="0069256D" w:rsidP="00047156">
            <w:pPr>
              <w:rPr>
                <w:sz w:val="28"/>
                <w:szCs w:val="28"/>
              </w:rPr>
            </w:pPr>
          </w:p>
        </w:tc>
        <w:tc>
          <w:tcPr>
            <w:tcW w:w="969" w:type="pct"/>
          </w:tcPr>
          <w:p w:rsidR="0069256D" w:rsidRDefault="0069256D" w:rsidP="00047156">
            <w:pPr>
              <w:rPr>
                <w:sz w:val="28"/>
                <w:szCs w:val="28"/>
              </w:rPr>
            </w:pPr>
          </w:p>
        </w:tc>
        <w:tc>
          <w:tcPr>
            <w:tcW w:w="982" w:type="pct"/>
          </w:tcPr>
          <w:p w:rsidR="0069256D" w:rsidRDefault="0069256D" w:rsidP="00047156">
            <w:pPr>
              <w:rPr>
                <w:sz w:val="28"/>
                <w:szCs w:val="28"/>
              </w:rPr>
            </w:pPr>
          </w:p>
        </w:tc>
      </w:tr>
      <w:tr w:rsidR="0069256D">
        <w:tc>
          <w:tcPr>
            <w:tcW w:w="921" w:type="pct"/>
          </w:tcPr>
          <w:p w:rsidR="0069256D" w:rsidRDefault="00EB50A7" w:rsidP="00047156">
            <w:pPr>
              <w:rPr>
                <w:sz w:val="28"/>
                <w:szCs w:val="28"/>
              </w:rPr>
            </w:pPr>
            <w:r>
              <w:rPr>
                <w:sz w:val="28"/>
                <w:szCs w:val="28"/>
              </w:rPr>
              <w:t>Quiz</w:t>
            </w:r>
          </w:p>
        </w:tc>
        <w:tc>
          <w:tcPr>
            <w:tcW w:w="677" w:type="pct"/>
          </w:tcPr>
          <w:p w:rsidR="0069256D" w:rsidRDefault="0069256D" w:rsidP="00047156">
            <w:pPr>
              <w:rPr>
                <w:sz w:val="28"/>
                <w:szCs w:val="28"/>
              </w:rPr>
            </w:pPr>
          </w:p>
        </w:tc>
        <w:tc>
          <w:tcPr>
            <w:tcW w:w="746" w:type="pct"/>
          </w:tcPr>
          <w:p w:rsidR="0069256D" w:rsidRDefault="0069256D" w:rsidP="00047156">
            <w:pPr>
              <w:rPr>
                <w:sz w:val="28"/>
                <w:szCs w:val="28"/>
              </w:rPr>
            </w:pPr>
          </w:p>
        </w:tc>
        <w:tc>
          <w:tcPr>
            <w:tcW w:w="705" w:type="pct"/>
          </w:tcPr>
          <w:p w:rsidR="0069256D" w:rsidRDefault="0069256D" w:rsidP="00047156">
            <w:pPr>
              <w:rPr>
                <w:sz w:val="28"/>
                <w:szCs w:val="28"/>
              </w:rPr>
            </w:pPr>
          </w:p>
        </w:tc>
        <w:tc>
          <w:tcPr>
            <w:tcW w:w="969" w:type="pct"/>
          </w:tcPr>
          <w:p w:rsidR="0069256D" w:rsidRDefault="0069256D" w:rsidP="00047156">
            <w:pPr>
              <w:rPr>
                <w:sz w:val="28"/>
                <w:szCs w:val="28"/>
              </w:rPr>
            </w:pPr>
          </w:p>
        </w:tc>
        <w:tc>
          <w:tcPr>
            <w:tcW w:w="982" w:type="pct"/>
          </w:tcPr>
          <w:p w:rsidR="0069256D" w:rsidRDefault="0069256D" w:rsidP="00047156">
            <w:pPr>
              <w:rPr>
                <w:sz w:val="28"/>
                <w:szCs w:val="28"/>
              </w:rPr>
            </w:pPr>
          </w:p>
        </w:tc>
      </w:tr>
      <w:tr w:rsidR="00EB50A7">
        <w:tc>
          <w:tcPr>
            <w:tcW w:w="921" w:type="pct"/>
          </w:tcPr>
          <w:p w:rsidR="00EB50A7" w:rsidRDefault="00EB50A7" w:rsidP="00047156">
            <w:pPr>
              <w:rPr>
                <w:sz w:val="28"/>
                <w:szCs w:val="28"/>
              </w:rPr>
            </w:pPr>
            <w:r>
              <w:rPr>
                <w:sz w:val="28"/>
                <w:szCs w:val="28"/>
              </w:rPr>
              <w:t>Checking Your Understanding Station Task Cards &amp; Key</w:t>
            </w:r>
          </w:p>
        </w:tc>
        <w:tc>
          <w:tcPr>
            <w:tcW w:w="677" w:type="pct"/>
          </w:tcPr>
          <w:p w:rsidR="00EB50A7" w:rsidRDefault="00EB50A7" w:rsidP="00047156">
            <w:pPr>
              <w:rPr>
                <w:sz w:val="28"/>
                <w:szCs w:val="28"/>
              </w:rPr>
            </w:pPr>
          </w:p>
        </w:tc>
        <w:tc>
          <w:tcPr>
            <w:tcW w:w="746" w:type="pct"/>
          </w:tcPr>
          <w:p w:rsidR="00EB50A7" w:rsidRDefault="00EB50A7" w:rsidP="00047156">
            <w:pPr>
              <w:rPr>
                <w:sz w:val="28"/>
                <w:szCs w:val="28"/>
              </w:rPr>
            </w:pPr>
          </w:p>
        </w:tc>
        <w:tc>
          <w:tcPr>
            <w:tcW w:w="705" w:type="pct"/>
          </w:tcPr>
          <w:p w:rsidR="00EB50A7" w:rsidRDefault="00EB50A7" w:rsidP="00047156">
            <w:pPr>
              <w:rPr>
                <w:sz w:val="28"/>
                <w:szCs w:val="28"/>
              </w:rPr>
            </w:pPr>
          </w:p>
        </w:tc>
        <w:tc>
          <w:tcPr>
            <w:tcW w:w="969" w:type="pct"/>
          </w:tcPr>
          <w:p w:rsidR="00EB50A7" w:rsidRDefault="00EB50A7" w:rsidP="00047156">
            <w:pPr>
              <w:rPr>
                <w:sz w:val="28"/>
                <w:szCs w:val="28"/>
              </w:rPr>
            </w:pPr>
          </w:p>
        </w:tc>
        <w:tc>
          <w:tcPr>
            <w:tcW w:w="982" w:type="pct"/>
          </w:tcPr>
          <w:p w:rsidR="00EB50A7" w:rsidRDefault="00EB50A7" w:rsidP="00047156">
            <w:pPr>
              <w:rPr>
                <w:sz w:val="28"/>
                <w:szCs w:val="28"/>
              </w:rPr>
            </w:pPr>
          </w:p>
        </w:tc>
      </w:tr>
    </w:tbl>
    <w:p w:rsidR="00047156" w:rsidRPr="00047156" w:rsidRDefault="00047156" w:rsidP="00047156">
      <w:pPr>
        <w:rPr>
          <w:sz w:val="28"/>
          <w:szCs w:val="28"/>
        </w:rPr>
      </w:pPr>
    </w:p>
    <w:p w:rsidR="00047156" w:rsidRPr="00EB50A7" w:rsidRDefault="00EB50A7" w:rsidP="00047156">
      <w:pPr>
        <w:rPr>
          <w:sz w:val="28"/>
          <w:szCs w:val="28"/>
        </w:rPr>
      </w:pPr>
      <w:r w:rsidRPr="00EB50A7">
        <w:rPr>
          <w:sz w:val="28"/>
          <w:szCs w:val="28"/>
        </w:rPr>
        <w:t>Comments/Suggestions-</w:t>
      </w:r>
    </w:p>
    <w:p w:rsidR="00EB50A7" w:rsidRDefault="00EB50A7" w:rsidP="00EB50A7">
      <w:pPr>
        <w:jc w:val="center"/>
        <w:rPr>
          <w:b/>
          <w:sz w:val="32"/>
          <w:szCs w:val="32"/>
        </w:rPr>
      </w:pPr>
    </w:p>
    <w:p w:rsidR="00EB50A7" w:rsidRDefault="00EB50A7" w:rsidP="00EB50A7">
      <w:pPr>
        <w:jc w:val="center"/>
        <w:rPr>
          <w:b/>
          <w:sz w:val="32"/>
          <w:szCs w:val="32"/>
        </w:rPr>
      </w:pPr>
      <w:r>
        <w:rPr>
          <w:b/>
          <w:sz w:val="32"/>
          <w:szCs w:val="32"/>
        </w:rPr>
        <w:lastRenderedPageBreak/>
        <w:t>Formative Assessment 2</w:t>
      </w:r>
    </w:p>
    <w:p w:rsidR="00EB50A7" w:rsidRPr="0069256D" w:rsidRDefault="00EB50A7" w:rsidP="00EB50A7">
      <w:pPr>
        <w:jc w:val="center"/>
        <w:rPr>
          <w:b/>
          <w:sz w:val="32"/>
          <w:szCs w:val="32"/>
        </w:rPr>
      </w:pPr>
    </w:p>
    <w:p w:rsidR="00EB50A7" w:rsidRDefault="00EB50A7" w:rsidP="00EB50A7">
      <w:pPr>
        <w:rPr>
          <w:i/>
          <w:sz w:val="28"/>
          <w:szCs w:val="28"/>
        </w:rPr>
      </w:pPr>
      <w:r w:rsidRPr="0069256D">
        <w:rPr>
          <w:i/>
          <w:sz w:val="28"/>
          <w:szCs w:val="28"/>
        </w:rPr>
        <w:t>Directions: After looking at each instructional piece by circling errors or unclear portions, please use the following evaluation form</w:t>
      </w:r>
      <w:r>
        <w:rPr>
          <w:i/>
          <w:sz w:val="28"/>
          <w:szCs w:val="28"/>
        </w:rPr>
        <w:t>s</w:t>
      </w:r>
      <w:r w:rsidRPr="0069256D">
        <w:rPr>
          <w:i/>
          <w:sz w:val="28"/>
          <w:szCs w:val="28"/>
        </w:rPr>
        <w:t xml:space="preserve"> to rate each instructional piece in regards to the </w:t>
      </w:r>
      <w:r>
        <w:rPr>
          <w:i/>
          <w:sz w:val="28"/>
          <w:szCs w:val="28"/>
        </w:rPr>
        <w:t xml:space="preserve">format </w:t>
      </w:r>
      <w:r w:rsidRPr="0069256D">
        <w:rPr>
          <w:i/>
          <w:sz w:val="28"/>
          <w:szCs w:val="28"/>
        </w:rPr>
        <w:t>criteria listed below.</w:t>
      </w:r>
    </w:p>
    <w:p w:rsidR="00EB50A7" w:rsidRPr="0069256D" w:rsidRDefault="00EB50A7" w:rsidP="00EB50A7">
      <w:pPr>
        <w:rPr>
          <w:i/>
          <w:sz w:val="28"/>
          <w:szCs w:val="28"/>
        </w:rPr>
      </w:pPr>
    </w:p>
    <w:tbl>
      <w:tblPr>
        <w:tblStyle w:val="TableGrid"/>
        <w:tblW w:w="5331" w:type="pct"/>
        <w:tblLook w:val="01E0"/>
      </w:tblPr>
      <w:tblGrid>
        <w:gridCol w:w="1865"/>
        <w:gridCol w:w="1335"/>
        <w:gridCol w:w="1679"/>
        <w:gridCol w:w="1409"/>
        <w:gridCol w:w="1948"/>
        <w:gridCol w:w="1974"/>
      </w:tblGrid>
      <w:tr w:rsidR="00EB50A7">
        <w:tc>
          <w:tcPr>
            <w:tcW w:w="5000" w:type="pct"/>
            <w:gridSpan w:val="6"/>
          </w:tcPr>
          <w:p w:rsidR="00EB50A7" w:rsidRPr="00222A29" w:rsidRDefault="00EB50A7" w:rsidP="00C569C1">
            <w:pPr>
              <w:jc w:val="center"/>
              <w:rPr>
                <w:b/>
                <w:sz w:val="28"/>
                <w:szCs w:val="28"/>
                <w:u w:val="single"/>
              </w:rPr>
            </w:pPr>
            <w:r w:rsidRPr="0069256D">
              <w:rPr>
                <w:b/>
                <w:sz w:val="28"/>
                <w:szCs w:val="28"/>
                <w:u w:val="single"/>
              </w:rPr>
              <w:t xml:space="preserve">Triple Beam Balance Handout Activity </w:t>
            </w:r>
            <w:r>
              <w:rPr>
                <w:b/>
                <w:sz w:val="28"/>
                <w:szCs w:val="28"/>
                <w:u w:val="single"/>
              </w:rPr>
              <w:t xml:space="preserve">FORMAT </w:t>
            </w:r>
            <w:r w:rsidRPr="0069256D">
              <w:rPr>
                <w:b/>
                <w:sz w:val="28"/>
                <w:szCs w:val="28"/>
                <w:u w:val="single"/>
              </w:rPr>
              <w:t>Evaluation Form</w:t>
            </w:r>
            <w:r>
              <w:rPr>
                <w:b/>
                <w:sz w:val="28"/>
                <w:szCs w:val="28"/>
                <w:u w:val="single"/>
              </w:rPr>
              <w:t xml:space="preserve"> </w:t>
            </w:r>
            <w:r w:rsidR="00222A29">
              <w:rPr>
                <w:b/>
                <w:sz w:val="28"/>
                <w:szCs w:val="28"/>
                <w:u w:val="single"/>
              </w:rPr>
              <w:t>B</w:t>
            </w:r>
          </w:p>
        </w:tc>
      </w:tr>
      <w:tr w:rsidR="00EB50A7">
        <w:tc>
          <w:tcPr>
            <w:tcW w:w="5000" w:type="pct"/>
            <w:gridSpan w:val="6"/>
          </w:tcPr>
          <w:p w:rsidR="00EB50A7" w:rsidRDefault="00EB50A7" w:rsidP="00C569C1">
            <w:pPr>
              <w:jc w:val="center"/>
              <w:rPr>
                <w:sz w:val="28"/>
                <w:szCs w:val="28"/>
              </w:rPr>
            </w:pPr>
            <w:r>
              <w:rPr>
                <w:sz w:val="28"/>
                <w:szCs w:val="28"/>
              </w:rPr>
              <w:t>Rating Responses</w:t>
            </w:r>
          </w:p>
          <w:p w:rsidR="00EB50A7" w:rsidRDefault="00EB50A7" w:rsidP="00C569C1">
            <w:pPr>
              <w:jc w:val="center"/>
              <w:rPr>
                <w:sz w:val="28"/>
                <w:szCs w:val="28"/>
              </w:rPr>
            </w:pPr>
            <w:r>
              <w:rPr>
                <w:sz w:val="28"/>
                <w:szCs w:val="28"/>
              </w:rPr>
              <w:t>1=Not easy to understand</w:t>
            </w:r>
          </w:p>
          <w:p w:rsidR="00EB50A7" w:rsidRDefault="00EB50A7" w:rsidP="00C569C1">
            <w:pPr>
              <w:jc w:val="center"/>
              <w:rPr>
                <w:sz w:val="28"/>
                <w:szCs w:val="28"/>
              </w:rPr>
            </w:pPr>
            <w:r>
              <w:rPr>
                <w:sz w:val="28"/>
                <w:szCs w:val="28"/>
              </w:rPr>
              <w:t>2= Somewhat easy to understand</w:t>
            </w:r>
          </w:p>
          <w:p w:rsidR="00EB50A7" w:rsidRDefault="00EB50A7" w:rsidP="00C569C1">
            <w:pPr>
              <w:jc w:val="center"/>
              <w:rPr>
                <w:sz w:val="28"/>
                <w:szCs w:val="28"/>
              </w:rPr>
            </w:pPr>
            <w:r>
              <w:rPr>
                <w:sz w:val="28"/>
                <w:szCs w:val="28"/>
              </w:rPr>
              <w:t>3=Mostly easy to understand</w:t>
            </w:r>
          </w:p>
          <w:p w:rsidR="00EB50A7" w:rsidRDefault="00EB50A7" w:rsidP="00C569C1">
            <w:pPr>
              <w:jc w:val="center"/>
              <w:rPr>
                <w:sz w:val="28"/>
                <w:szCs w:val="28"/>
              </w:rPr>
            </w:pPr>
            <w:r>
              <w:rPr>
                <w:sz w:val="28"/>
                <w:szCs w:val="28"/>
              </w:rPr>
              <w:t>4= Easy to understand</w:t>
            </w:r>
          </w:p>
          <w:p w:rsidR="00EB50A7" w:rsidRDefault="00EB50A7" w:rsidP="00C569C1">
            <w:pPr>
              <w:rPr>
                <w:sz w:val="28"/>
                <w:szCs w:val="28"/>
              </w:rPr>
            </w:pPr>
            <w:r>
              <w:rPr>
                <w:sz w:val="28"/>
                <w:szCs w:val="28"/>
              </w:rPr>
              <w:t>-Comments can be made in regard to any other suggestions for improving pieces of instruction at the bottom of these forms.</w:t>
            </w:r>
          </w:p>
          <w:p w:rsidR="00EB50A7" w:rsidRDefault="00EB50A7" w:rsidP="00C569C1">
            <w:pPr>
              <w:rPr>
                <w:sz w:val="28"/>
                <w:szCs w:val="28"/>
              </w:rPr>
            </w:pPr>
            <w:r>
              <w:rPr>
                <w:sz w:val="28"/>
                <w:szCs w:val="28"/>
              </w:rPr>
              <w:t xml:space="preserve">-Here you are evaluating the format of the instructional pieces. For example, you will rate how easy the illustrations were to understand. </w:t>
            </w:r>
          </w:p>
        </w:tc>
      </w:tr>
      <w:tr w:rsidR="00EB50A7">
        <w:tc>
          <w:tcPr>
            <w:tcW w:w="921" w:type="pct"/>
          </w:tcPr>
          <w:p w:rsidR="00EB50A7" w:rsidRPr="00EB50A7" w:rsidRDefault="00EB50A7" w:rsidP="00EB50A7">
            <w:pPr>
              <w:jc w:val="center"/>
              <w:rPr>
                <w:b/>
                <w:sz w:val="28"/>
                <w:szCs w:val="28"/>
              </w:rPr>
            </w:pPr>
            <w:r w:rsidRPr="00EB50A7">
              <w:rPr>
                <w:b/>
                <w:sz w:val="28"/>
                <w:szCs w:val="28"/>
              </w:rPr>
              <w:t>Instructional Piece</w:t>
            </w:r>
          </w:p>
        </w:tc>
        <w:tc>
          <w:tcPr>
            <w:tcW w:w="677" w:type="pct"/>
          </w:tcPr>
          <w:p w:rsidR="00EB50A7" w:rsidRPr="00EB50A7" w:rsidRDefault="00EB50A7" w:rsidP="00EB50A7">
            <w:pPr>
              <w:jc w:val="center"/>
              <w:rPr>
                <w:b/>
                <w:sz w:val="28"/>
                <w:szCs w:val="28"/>
              </w:rPr>
            </w:pPr>
            <w:r w:rsidRPr="00EB50A7">
              <w:rPr>
                <w:b/>
                <w:sz w:val="28"/>
                <w:szCs w:val="28"/>
              </w:rPr>
              <w:t>Font</w:t>
            </w:r>
          </w:p>
        </w:tc>
        <w:tc>
          <w:tcPr>
            <w:tcW w:w="746" w:type="pct"/>
          </w:tcPr>
          <w:p w:rsidR="00EB50A7" w:rsidRPr="00EB50A7" w:rsidRDefault="00EB50A7" w:rsidP="00EB50A7">
            <w:pPr>
              <w:jc w:val="center"/>
              <w:rPr>
                <w:b/>
                <w:sz w:val="28"/>
                <w:szCs w:val="28"/>
              </w:rPr>
            </w:pPr>
            <w:r w:rsidRPr="00EB50A7">
              <w:rPr>
                <w:b/>
                <w:sz w:val="28"/>
                <w:szCs w:val="28"/>
              </w:rPr>
              <w:t>Illustrations</w:t>
            </w:r>
          </w:p>
        </w:tc>
        <w:tc>
          <w:tcPr>
            <w:tcW w:w="705" w:type="pct"/>
          </w:tcPr>
          <w:p w:rsidR="00EB50A7" w:rsidRPr="00EB50A7" w:rsidRDefault="00EB50A7" w:rsidP="00EB50A7">
            <w:pPr>
              <w:jc w:val="center"/>
              <w:rPr>
                <w:b/>
                <w:sz w:val="28"/>
                <w:szCs w:val="28"/>
              </w:rPr>
            </w:pPr>
            <w:r w:rsidRPr="00EB50A7">
              <w:rPr>
                <w:b/>
                <w:sz w:val="28"/>
                <w:szCs w:val="28"/>
              </w:rPr>
              <w:t>Sequence</w:t>
            </w:r>
          </w:p>
        </w:tc>
        <w:tc>
          <w:tcPr>
            <w:tcW w:w="969" w:type="pct"/>
          </w:tcPr>
          <w:p w:rsidR="00EB50A7" w:rsidRPr="00EB50A7" w:rsidRDefault="00EB50A7" w:rsidP="00EB50A7">
            <w:pPr>
              <w:jc w:val="center"/>
              <w:rPr>
                <w:b/>
                <w:sz w:val="28"/>
                <w:szCs w:val="28"/>
              </w:rPr>
            </w:pPr>
            <w:r w:rsidRPr="00EB50A7">
              <w:rPr>
                <w:b/>
                <w:sz w:val="28"/>
                <w:szCs w:val="28"/>
              </w:rPr>
              <w:t>Pace</w:t>
            </w:r>
          </w:p>
        </w:tc>
        <w:tc>
          <w:tcPr>
            <w:tcW w:w="982" w:type="pct"/>
          </w:tcPr>
          <w:p w:rsidR="00EB50A7" w:rsidRPr="00EB50A7" w:rsidRDefault="00EB50A7" w:rsidP="00EB50A7">
            <w:pPr>
              <w:jc w:val="center"/>
              <w:rPr>
                <w:b/>
                <w:sz w:val="28"/>
                <w:szCs w:val="28"/>
              </w:rPr>
            </w:pPr>
            <w:r w:rsidRPr="00EB50A7">
              <w:rPr>
                <w:b/>
                <w:sz w:val="28"/>
                <w:szCs w:val="28"/>
              </w:rPr>
              <w:t>Spelling &amp; Grammar</w:t>
            </w:r>
          </w:p>
        </w:tc>
      </w:tr>
      <w:tr w:rsidR="00EB50A7">
        <w:tc>
          <w:tcPr>
            <w:tcW w:w="921" w:type="pct"/>
          </w:tcPr>
          <w:p w:rsidR="00EB50A7" w:rsidRDefault="00EB50A7" w:rsidP="00C569C1">
            <w:pPr>
              <w:rPr>
                <w:sz w:val="28"/>
                <w:szCs w:val="28"/>
              </w:rPr>
            </w:pPr>
            <w:r>
              <w:rPr>
                <w:sz w:val="28"/>
                <w:szCs w:val="28"/>
              </w:rPr>
              <w:t>Pre-test</w:t>
            </w:r>
          </w:p>
        </w:tc>
        <w:tc>
          <w:tcPr>
            <w:tcW w:w="677" w:type="pct"/>
          </w:tcPr>
          <w:p w:rsidR="00EB50A7" w:rsidRDefault="00EB50A7" w:rsidP="00C569C1">
            <w:pPr>
              <w:rPr>
                <w:sz w:val="28"/>
                <w:szCs w:val="28"/>
              </w:rPr>
            </w:pPr>
          </w:p>
        </w:tc>
        <w:tc>
          <w:tcPr>
            <w:tcW w:w="746" w:type="pct"/>
          </w:tcPr>
          <w:p w:rsidR="00EB50A7" w:rsidRDefault="00EB50A7" w:rsidP="00C569C1">
            <w:pPr>
              <w:rPr>
                <w:sz w:val="28"/>
                <w:szCs w:val="28"/>
              </w:rPr>
            </w:pPr>
          </w:p>
        </w:tc>
        <w:tc>
          <w:tcPr>
            <w:tcW w:w="705" w:type="pct"/>
          </w:tcPr>
          <w:p w:rsidR="00EB50A7" w:rsidRDefault="00EB50A7" w:rsidP="00C569C1">
            <w:pPr>
              <w:rPr>
                <w:sz w:val="28"/>
                <w:szCs w:val="28"/>
              </w:rPr>
            </w:pPr>
          </w:p>
        </w:tc>
        <w:tc>
          <w:tcPr>
            <w:tcW w:w="969" w:type="pct"/>
          </w:tcPr>
          <w:p w:rsidR="00EB50A7" w:rsidRDefault="00EB50A7" w:rsidP="00C569C1">
            <w:pPr>
              <w:rPr>
                <w:sz w:val="28"/>
                <w:szCs w:val="28"/>
              </w:rPr>
            </w:pPr>
          </w:p>
        </w:tc>
        <w:tc>
          <w:tcPr>
            <w:tcW w:w="982" w:type="pct"/>
          </w:tcPr>
          <w:p w:rsidR="00EB50A7" w:rsidRDefault="00EB50A7" w:rsidP="00C569C1">
            <w:pPr>
              <w:rPr>
                <w:sz w:val="28"/>
                <w:szCs w:val="28"/>
              </w:rPr>
            </w:pPr>
          </w:p>
        </w:tc>
      </w:tr>
      <w:tr w:rsidR="00EB50A7">
        <w:tc>
          <w:tcPr>
            <w:tcW w:w="921" w:type="pct"/>
          </w:tcPr>
          <w:p w:rsidR="00EB50A7" w:rsidRDefault="00EB50A7" w:rsidP="00C569C1">
            <w:pPr>
              <w:rPr>
                <w:sz w:val="28"/>
                <w:szCs w:val="28"/>
              </w:rPr>
            </w:pPr>
            <w:r>
              <w:rPr>
                <w:sz w:val="28"/>
                <w:szCs w:val="28"/>
              </w:rPr>
              <w:t>Labeling &amp; Measuring Mass Handout</w:t>
            </w:r>
          </w:p>
        </w:tc>
        <w:tc>
          <w:tcPr>
            <w:tcW w:w="677" w:type="pct"/>
          </w:tcPr>
          <w:p w:rsidR="00EB50A7" w:rsidRDefault="00EB50A7" w:rsidP="00C569C1">
            <w:pPr>
              <w:rPr>
                <w:sz w:val="28"/>
                <w:szCs w:val="28"/>
              </w:rPr>
            </w:pPr>
          </w:p>
        </w:tc>
        <w:tc>
          <w:tcPr>
            <w:tcW w:w="746" w:type="pct"/>
          </w:tcPr>
          <w:p w:rsidR="00EB50A7" w:rsidRDefault="00EB50A7" w:rsidP="00C569C1">
            <w:pPr>
              <w:rPr>
                <w:sz w:val="28"/>
                <w:szCs w:val="28"/>
              </w:rPr>
            </w:pPr>
          </w:p>
        </w:tc>
        <w:tc>
          <w:tcPr>
            <w:tcW w:w="705" w:type="pct"/>
          </w:tcPr>
          <w:p w:rsidR="00EB50A7" w:rsidRDefault="00EB50A7" w:rsidP="00C569C1">
            <w:pPr>
              <w:rPr>
                <w:sz w:val="28"/>
                <w:szCs w:val="28"/>
              </w:rPr>
            </w:pPr>
          </w:p>
        </w:tc>
        <w:tc>
          <w:tcPr>
            <w:tcW w:w="969" w:type="pct"/>
          </w:tcPr>
          <w:p w:rsidR="00EB50A7" w:rsidRDefault="00EB50A7" w:rsidP="00C569C1">
            <w:pPr>
              <w:rPr>
                <w:sz w:val="28"/>
                <w:szCs w:val="28"/>
              </w:rPr>
            </w:pPr>
          </w:p>
        </w:tc>
        <w:tc>
          <w:tcPr>
            <w:tcW w:w="982" w:type="pct"/>
          </w:tcPr>
          <w:p w:rsidR="00EB50A7" w:rsidRDefault="00EB50A7" w:rsidP="00C569C1">
            <w:pPr>
              <w:rPr>
                <w:sz w:val="28"/>
                <w:szCs w:val="28"/>
              </w:rPr>
            </w:pPr>
          </w:p>
        </w:tc>
      </w:tr>
      <w:tr w:rsidR="00EB50A7">
        <w:tc>
          <w:tcPr>
            <w:tcW w:w="921" w:type="pct"/>
          </w:tcPr>
          <w:p w:rsidR="00EB50A7" w:rsidRDefault="00EB50A7" w:rsidP="00C569C1">
            <w:pPr>
              <w:rPr>
                <w:sz w:val="28"/>
                <w:szCs w:val="28"/>
              </w:rPr>
            </w:pPr>
            <w:r>
              <w:rPr>
                <w:sz w:val="28"/>
                <w:szCs w:val="28"/>
              </w:rPr>
              <w:t>Measuring Mass Handout</w:t>
            </w:r>
          </w:p>
        </w:tc>
        <w:tc>
          <w:tcPr>
            <w:tcW w:w="677" w:type="pct"/>
          </w:tcPr>
          <w:p w:rsidR="00EB50A7" w:rsidRDefault="00EB50A7" w:rsidP="00C569C1">
            <w:pPr>
              <w:rPr>
                <w:sz w:val="28"/>
                <w:szCs w:val="28"/>
              </w:rPr>
            </w:pPr>
          </w:p>
        </w:tc>
        <w:tc>
          <w:tcPr>
            <w:tcW w:w="746" w:type="pct"/>
          </w:tcPr>
          <w:p w:rsidR="00EB50A7" w:rsidRDefault="00EB50A7" w:rsidP="00C569C1">
            <w:pPr>
              <w:rPr>
                <w:sz w:val="28"/>
                <w:szCs w:val="28"/>
              </w:rPr>
            </w:pPr>
          </w:p>
        </w:tc>
        <w:tc>
          <w:tcPr>
            <w:tcW w:w="705" w:type="pct"/>
          </w:tcPr>
          <w:p w:rsidR="00EB50A7" w:rsidRDefault="00EB50A7" w:rsidP="00C569C1">
            <w:pPr>
              <w:rPr>
                <w:sz w:val="28"/>
                <w:szCs w:val="28"/>
              </w:rPr>
            </w:pPr>
          </w:p>
        </w:tc>
        <w:tc>
          <w:tcPr>
            <w:tcW w:w="969" w:type="pct"/>
          </w:tcPr>
          <w:p w:rsidR="00EB50A7" w:rsidRDefault="00EB50A7" w:rsidP="00C569C1">
            <w:pPr>
              <w:rPr>
                <w:sz w:val="28"/>
                <w:szCs w:val="28"/>
              </w:rPr>
            </w:pPr>
          </w:p>
        </w:tc>
        <w:tc>
          <w:tcPr>
            <w:tcW w:w="982" w:type="pct"/>
          </w:tcPr>
          <w:p w:rsidR="00EB50A7" w:rsidRDefault="00EB50A7" w:rsidP="00C569C1">
            <w:pPr>
              <w:rPr>
                <w:sz w:val="28"/>
                <w:szCs w:val="28"/>
              </w:rPr>
            </w:pPr>
          </w:p>
        </w:tc>
      </w:tr>
      <w:tr w:rsidR="00EB50A7">
        <w:tc>
          <w:tcPr>
            <w:tcW w:w="921" w:type="pct"/>
          </w:tcPr>
          <w:p w:rsidR="00EB50A7" w:rsidRDefault="00EB50A7" w:rsidP="00C569C1">
            <w:pPr>
              <w:rPr>
                <w:sz w:val="28"/>
                <w:szCs w:val="28"/>
              </w:rPr>
            </w:pPr>
            <w:r>
              <w:rPr>
                <w:sz w:val="28"/>
                <w:szCs w:val="28"/>
              </w:rPr>
              <w:t>Problem-Based Scenario Handout</w:t>
            </w:r>
          </w:p>
        </w:tc>
        <w:tc>
          <w:tcPr>
            <w:tcW w:w="677" w:type="pct"/>
          </w:tcPr>
          <w:p w:rsidR="00EB50A7" w:rsidRDefault="00EB50A7" w:rsidP="00C569C1">
            <w:pPr>
              <w:rPr>
                <w:sz w:val="28"/>
                <w:szCs w:val="28"/>
              </w:rPr>
            </w:pPr>
          </w:p>
        </w:tc>
        <w:tc>
          <w:tcPr>
            <w:tcW w:w="746" w:type="pct"/>
          </w:tcPr>
          <w:p w:rsidR="00EB50A7" w:rsidRDefault="00EB50A7" w:rsidP="00C569C1">
            <w:pPr>
              <w:rPr>
                <w:sz w:val="28"/>
                <w:szCs w:val="28"/>
              </w:rPr>
            </w:pPr>
          </w:p>
        </w:tc>
        <w:tc>
          <w:tcPr>
            <w:tcW w:w="705" w:type="pct"/>
          </w:tcPr>
          <w:p w:rsidR="00EB50A7" w:rsidRDefault="00EB50A7" w:rsidP="00C569C1">
            <w:pPr>
              <w:rPr>
                <w:sz w:val="28"/>
                <w:szCs w:val="28"/>
              </w:rPr>
            </w:pPr>
          </w:p>
        </w:tc>
        <w:tc>
          <w:tcPr>
            <w:tcW w:w="969" w:type="pct"/>
          </w:tcPr>
          <w:p w:rsidR="00EB50A7" w:rsidRDefault="00EB50A7" w:rsidP="00C569C1">
            <w:pPr>
              <w:rPr>
                <w:sz w:val="28"/>
                <w:szCs w:val="28"/>
              </w:rPr>
            </w:pPr>
          </w:p>
        </w:tc>
        <w:tc>
          <w:tcPr>
            <w:tcW w:w="982" w:type="pct"/>
          </w:tcPr>
          <w:p w:rsidR="00EB50A7" w:rsidRDefault="00EB50A7" w:rsidP="00C569C1">
            <w:pPr>
              <w:rPr>
                <w:sz w:val="28"/>
                <w:szCs w:val="28"/>
              </w:rPr>
            </w:pPr>
          </w:p>
        </w:tc>
      </w:tr>
      <w:tr w:rsidR="00EB50A7">
        <w:tc>
          <w:tcPr>
            <w:tcW w:w="921" w:type="pct"/>
          </w:tcPr>
          <w:p w:rsidR="00EB50A7" w:rsidRDefault="00EB50A7" w:rsidP="00C569C1">
            <w:pPr>
              <w:rPr>
                <w:sz w:val="28"/>
                <w:szCs w:val="28"/>
              </w:rPr>
            </w:pPr>
            <w:r>
              <w:rPr>
                <w:sz w:val="28"/>
                <w:szCs w:val="28"/>
              </w:rPr>
              <w:t>Quiz</w:t>
            </w:r>
          </w:p>
        </w:tc>
        <w:tc>
          <w:tcPr>
            <w:tcW w:w="677" w:type="pct"/>
          </w:tcPr>
          <w:p w:rsidR="00EB50A7" w:rsidRDefault="00EB50A7" w:rsidP="00C569C1">
            <w:pPr>
              <w:rPr>
                <w:sz w:val="28"/>
                <w:szCs w:val="28"/>
              </w:rPr>
            </w:pPr>
          </w:p>
        </w:tc>
        <w:tc>
          <w:tcPr>
            <w:tcW w:w="746" w:type="pct"/>
          </w:tcPr>
          <w:p w:rsidR="00EB50A7" w:rsidRDefault="00EB50A7" w:rsidP="00C569C1">
            <w:pPr>
              <w:rPr>
                <w:sz w:val="28"/>
                <w:szCs w:val="28"/>
              </w:rPr>
            </w:pPr>
          </w:p>
        </w:tc>
        <w:tc>
          <w:tcPr>
            <w:tcW w:w="705" w:type="pct"/>
          </w:tcPr>
          <w:p w:rsidR="00EB50A7" w:rsidRDefault="00EB50A7" w:rsidP="00C569C1">
            <w:pPr>
              <w:rPr>
                <w:sz w:val="28"/>
                <w:szCs w:val="28"/>
              </w:rPr>
            </w:pPr>
          </w:p>
        </w:tc>
        <w:tc>
          <w:tcPr>
            <w:tcW w:w="969" w:type="pct"/>
          </w:tcPr>
          <w:p w:rsidR="00EB50A7" w:rsidRDefault="00EB50A7" w:rsidP="00C569C1">
            <w:pPr>
              <w:rPr>
                <w:sz w:val="28"/>
                <w:szCs w:val="28"/>
              </w:rPr>
            </w:pPr>
          </w:p>
        </w:tc>
        <w:tc>
          <w:tcPr>
            <w:tcW w:w="982" w:type="pct"/>
          </w:tcPr>
          <w:p w:rsidR="00EB50A7" w:rsidRDefault="00EB50A7" w:rsidP="00C569C1">
            <w:pPr>
              <w:rPr>
                <w:sz w:val="28"/>
                <w:szCs w:val="28"/>
              </w:rPr>
            </w:pPr>
          </w:p>
        </w:tc>
      </w:tr>
      <w:tr w:rsidR="00EB50A7">
        <w:tc>
          <w:tcPr>
            <w:tcW w:w="921" w:type="pct"/>
          </w:tcPr>
          <w:p w:rsidR="00EB50A7" w:rsidRDefault="00EB50A7" w:rsidP="00C569C1">
            <w:pPr>
              <w:rPr>
                <w:sz w:val="28"/>
                <w:szCs w:val="28"/>
              </w:rPr>
            </w:pPr>
            <w:r>
              <w:rPr>
                <w:sz w:val="28"/>
                <w:szCs w:val="28"/>
              </w:rPr>
              <w:t>Checking Your Understanding Station Task Cards &amp; Key</w:t>
            </w:r>
          </w:p>
        </w:tc>
        <w:tc>
          <w:tcPr>
            <w:tcW w:w="677" w:type="pct"/>
          </w:tcPr>
          <w:p w:rsidR="00EB50A7" w:rsidRDefault="00EB50A7" w:rsidP="00C569C1">
            <w:pPr>
              <w:rPr>
                <w:sz w:val="28"/>
                <w:szCs w:val="28"/>
              </w:rPr>
            </w:pPr>
          </w:p>
        </w:tc>
        <w:tc>
          <w:tcPr>
            <w:tcW w:w="746" w:type="pct"/>
          </w:tcPr>
          <w:p w:rsidR="00EB50A7" w:rsidRDefault="00EB50A7" w:rsidP="00C569C1">
            <w:pPr>
              <w:rPr>
                <w:sz w:val="28"/>
                <w:szCs w:val="28"/>
              </w:rPr>
            </w:pPr>
          </w:p>
        </w:tc>
        <w:tc>
          <w:tcPr>
            <w:tcW w:w="705" w:type="pct"/>
          </w:tcPr>
          <w:p w:rsidR="00EB50A7" w:rsidRDefault="00EB50A7" w:rsidP="00C569C1">
            <w:pPr>
              <w:rPr>
                <w:sz w:val="28"/>
                <w:szCs w:val="28"/>
              </w:rPr>
            </w:pPr>
          </w:p>
        </w:tc>
        <w:tc>
          <w:tcPr>
            <w:tcW w:w="969" w:type="pct"/>
          </w:tcPr>
          <w:p w:rsidR="00EB50A7" w:rsidRDefault="00EB50A7" w:rsidP="00C569C1">
            <w:pPr>
              <w:rPr>
                <w:sz w:val="28"/>
                <w:szCs w:val="28"/>
              </w:rPr>
            </w:pPr>
          </w:p>
        </w:tc>
        <w:tc>
          <w:tcPr>
            <w:tcW w:w="982" w:type="pct"/>
          </w:tcPr>
          <w:p w:rsidR="00EB50A7" w:rsidRDefault="00EB50A7" w:rsidP="00C569C1">
            <w:pPr>
              <w:rPr>
                <w:sz w:val="28"/>
                <w:szCs w:val="28"/>
              </w:rPr>
            </w:pPr>
          </w:p>
        </w:tc>
      </w:tr>
    </w:tbl>
    <w:p w:rsidR="00EB50A7" w:rsidRPr="00047156" w:rsidRDefault="00EB50A7" w:rsidP="00EB50A7">
      <w:pPr>
        <w:rPr>
          <w:sz w:val="28"/>
          <w:szCs w:val="28"/>
        </w:rPr>
      </w:pPr>
    </w:p>
    <w:p w:rsidR="00EB50A7" w:rsidRPr="00EB50A7" w:rsidRDefault="00EB50A7" w:rsidP="00EB50A7">
      <w:pPr>
        <w:rPr>
          <w:sz w:val="28"/>
          <w:szCs w:val="28"/>
        </w:rPr>
      </w:pPr>
      <w:r w:rsidRPr="00EB50A7">
        <w:rPr>
          <w:sz w:val="28"/>
          <w:szCs w:val="28"/>
        </w:rPr>
        <w:t>Comments/Suggestions-</w:t>
      </w:r>
    </w:p>
    <w:p w:rsidR="00047156" w:rsidRDefault="00047156" w:rsidP="00047156">
      <w:pPr>
        <w:rPr>
          <w:color w:val="FF0000"/>
          <w:sz w:val="28"/>
          <w:szCs w:val="28"/>
        </w:rPr>
      </w:pPr>
    </w:p>
    <w:p w:rsidR="00047156" w:rsidRDefault="00047156" w:rsidP="00047156">
      <w:pPr>
        <w:rPr>
          <w:color w:val="FF0000"/>
          <w:sz w:val="28"/>
          <w:szCs w:val="28"/>
        </w:rPr>
      </w:pPr>
    </w:p>
    <w:p w:rsidR="00EB50A7" w:rsidRDefault="00EB50A7" w:rsidP="00047156">
      <w:pPr>
        <w:rPr>
          <w:color w:val="FF0000"/>
          <w:sz w:val="28"/>
          <w:szCs w:val="28"/>
        </w:rPr>
      </w:pPr>
    </w:p>
    <w:p w:rsidR="00FA4940" w:rsidRDefault="00FA4940" w:rsidP="00FA4940">
      <w:pPr>
        <w:jc w:val="center"/>
        <w:rPr>
          <w:b/>
          <w:sz w:val="32"/>
          <w:szCs w:val="32"/>
        </w:rPr>
      </w:pPr>
      <w:r>
        <w:rPr>
          <w:b/>
          <w:sz w:val="32"/>
          <w:szCs w:val="32"/>
        </w:rPr>
        <w:lastRenderedPageBreak/>
        <w:t>Formative Assessment 3</w:t>
      </w:r>
    </w:p>
    <w:p w:rsidR="00FA4940" w:rsidRPr="0069256D" w:rsidRDefault="00FA4940" w:rsidP="00FA4940">
      <w:pPr>
        <w:jc w:val="center"/>
        <w:rPr>
          <w:b/>
          <w:sz w:val="32"/>
          <w:szCs w:val="32"/>
        </w:rPr>
      </w:pPr>
    </w:p>
    <w:p w:rsidR="009778A0" w:rsidRDefault="00FA4940" w:rsidP="00FA4940">
      <w:pPr>
        <w:rPr>
          <w:i/>
          <w:sz w:val="28"/>
          <w:szCs w:val="28"/>
        </w:rPr>
      </w:pPr>
      <w:r w:rsidRPr="0069256D">
        <w:rPr>
          <w:i/>
          <w:sz w:val="28"/>
          <w:szCs w:val="28"/>
        </w:rPr>
        <w:t xml:space="preserve">Directions: After </w:t>
      </w:r>
      <w:r w:rsidR="009778A0">
        <w:rPr>
          <w:i/>
          <w:sz w:val="28"/>
          <w:szCs w:val="28"/>
        </w:rPr>
        <w:t xml:space="preserve">going through the unit of instruction regarding how to use a triple beam balance, answer the short questionnaire below to explain your experience during instruction. </w:t>
      </w:r>
    </w:p>
    <w:p w:rsidR="00C80B76" w:rsidRDefault="00BF41EC" w:rsidP="00C80B76">
      <w:pPr>
        <w:spacing w:line="360" w:lineRule="auto"/>
        <w:jc w:val="center"/>
        <w:rPr>
          <w:b/>
          <w:sz w:val="32"/>
          <w:szCs w:val="32"/>
        </w:rPr>
      </w:pPr>
      <w:r>
        <w:rPr>
          <w:b/>
          <w:sz w:val="32"/>
          <w:szCs w:val="32"/>
        </w:rPr>
        <w:t>Attitude Survey</w:t>
      </w:r>
    </w:p>
    <w:p w:rsidR="00C80B76" w:rsidRPr="008C5CBD" w:rsidRDefault="00222A29" w:rsidP="00C80B76">
      <w:pPr>
        <w:spacing w:line="360" w:lineRule="auto"/>
      </w:pPr>
      <w:r>
        <w:t>1. Were the Power Points, Web L</w:t>
      </w:r>
      <w:r w:rsidR="00C80B76" w:rsidRPr="008C5CBD">
        <w:t xml:space="preserve">abs, or </w:t>
      </w:r>
      <w:r>
        <w:t>“C</w:t>
      </w:r>
      <w:r w:rsidR="00C80B76" w:rsidRPr="008C5CBD">
        <w:t xml:space="preserve">hecking </w:t>
      </w:r>
      <w:r>
        <w:t>Y</w:t>
      </w:r>
      <w:r w:rsidR="00C80B76" w:rsidRPr="008C5CBD">
        <w:t xml:space="preserve">our </w:t>
      </w:r>
      <w:r>
        <w:t>U</w:t>
      </w:r>
      <w:r w:rsidR="00C80B76" w:rsidRPr="008C5CBD">
        <w:t xml:space="preserve">nderstanding </w:t>
      </w:r>
      <w:r>
        <w:t>S</w:t>
      </w:r>
      <w:r w:rsidR="00C80B76" w:rsidRPr="008C5CBD">
        <w:t>tations</w:t>
      </w:r>
      <w:r>
        <w:t>”</w:t>
      </w:r>
      <w:r w:rsidR="00C80B76" w:rsidRPr="008C5CBD">
        <w:t xml:space="preserve"> </w:t>
      </w:r>
      <w:r w:rsidR="008C5CBD" w:rsidRPr="008C5CBD">
        <w:t>hold your interest</w:t>
      </w:r>
      <w:r w:rsidR="00C80B76" w:rsidRPr="008C5CBD">
        <w:t>? If so, how?</w:t>
      </w:r>
    </w:p>
    <w:p w:rsidR="00C80B76" w:rsidRPr="008C5CBD" w:rsidRDefault="00C80B76" w:rsidP="00C80B76">
      <w:pPr>
        <w:spacing w:line="360" w:lineRule="auto"/>
      </w:pPr>
      <w:r w:rsidRPr="008C5CBD">
        <w:t>____________________________________________________________________________________________________________________________________________________________</w:t>
      </w:r>
    </w:p>
    <w:p w:rsidR="008C5CBD" w:rsidRDefault="00C80B76" w:rsidP="00C80B76">
      <w:pPr>
        <w:spacing w:line="360" w:lineRule="auto"/>
      </w:pPr>
      <w:r w:rsidRPr="008C5CBD">
        <w:t xml:space="preserve">2. </w:t>
      </w:r>
      <w:r w:rsidRPr="008C5CBD">
        <w:rPr>
          <w:u w:val="single"/>
        </w:rPr>
        <w:t>Circle a choice</w:t>
      </w:r>
      <w:r w:rsidRPr="008C5CBD">
        <w:t xml:space="preserve">. </w:t>
      </w:r>
      <w:r w:rsidR="008C5CBD" w:rsidRPr="008C5CBD">
        <w:t xml:space="preserve">After learning about the triple beam balance, I am </w:t>
      </w:r>
    </w:p>
    <w:p w:rsidR="00C80B76" w:rsidRPr="008C5CBD" w:rsidRDefault="008C5CBD" w:rsidP="00C80B76">
      <w:pPr>
        <w:spacing w:line="360" w:lineRule="auto"/>
      </w:pPr>
      <w:r w:rsidRPr="008C5CBD">
        <w:t xml:space="preserve">(CONFIDENT, SOMEWHAT CONFIDENT, NOT AT </w:t>
      </w:r>
      <w:smartTag w:uri="urn:schemas-microsoft-com:office:smarttags" w:element="stockticker">
        <w:r w:rsidRPr="008C5CBD">
          <w:t>ALL</w:t>
        </w:r>
      </w:smartTag>
      <w:r w:rsidRPr="008C5CBD">
        <w:t xml:space="preserve"> CONDIDENT) that I can effectively use these skills in the future. </w:t>
      </w:r>
    </w:p>
    <w:p w:rsidR="00C80B76" w:rsidRPr="008C5CBD" w:rsidRDefault="00C80B76" w:rsidP="00C80B76">
      <w:pPr>
        <w:spacing w:line="360" w:lineRule="auto"/>
      </w:pPr>
      <w:r w:rsidRPr="008C5CBD">
        <w:t>3. The easiest part of this unit was</w:t>
      </w:r>
    </w:p>
    <w:p w:rsidR="00C80B76" w:rsidRPr="008C5CBD" w:rsidRDefault="00C80B76" w:rsidP="00C80B76">
      <w:pPr>
        <w:spacing w:line="360" w:lineRule="auto"/>
      </w:pPr>
      <w:r w:rsidRPr="008C5CBD">
        <w:t>____________________________________________________________________________________________________________</w:t>
      </w:r>
      <w:r w:rsidR="00BF41EC" w:rsidRPr="008C5CBD">
        <w:t>________</w:t>
      </w:r>
      <w:r w:rsidR="008C5CBD">
        <w:t>________________________________________</w:t>
      </w:r>
    </w:p>
    <w:p w:rsidR="00C80B76" w:rsidRPr="008C5CBD" w:rsidRDefault="00C569C1" w:rsidP="00C80B76">
      <w:pPr>
        <w:spacing w:line="360" w:lineRule="auto"/>
      </w:pPr>
      <w:r>
        <w:t>4.</w:t>
      </w:r>
      <w:r w:rsidRPr="008C5CBD">
        <w:t xml:space="preserve"> The most difficult/confusing part(s) of this unit was ____________________________________________________________________________________________________________________</w:t>
      </w:r>
      <w:r w:rsidR="00222A29">
        <w:t>________________________________________</w:t>
      </w:r>
    </w:p>
    <w:p w:rsidR="008C5CBD" w:rsidRDefault="00C80B76" w:rsidP="00C80B76">
      <w:pPr>
        <w:spacing w:line="360" w:lineRule="auto"/>
      </w:pPr>
      <w:r w:rsidRPr="008C5CBD">
        <w:t>5. Will the skills you’ve learned help you in the future? If so, how? _________________________________________________________________________________________________________________</w:t>
      </w:r>
      <w:r w:rsidR="00BF41EC" w:rsidRPr="008C5CBD">
        <w:t>___</w:t>
      </w:r>
      <w:r w:rsidR="00222A29">
        <w:t>________________________________________</w:t>
      </w:r>
    </w:p>
    <w:p w:rsidR="00BF41EC" w:rsidRPr="008C5CBD" w:rsidRDefault="00BF41EC" w:rsidP="00C80B76">
      <w:pPr>
        <w:spacing w:line="360" w:lineRule="auto"/>
      </w:pPr>
      <w:r w:rsidRPr="008C5CBD">
        <w:t>6. What was your favorite part of this unit? What was your least favorite part of this unit? __________________________________________________________</w:t>
      </w:r>
      <w:r w:rsidR="00222A29">
        <w:t>____________________</w:t>
      </w:r>
    </w:p>
    <w:p w:rsidR="009778A0" w:rsidRDefault="009778A0" w:rsidP="00FA4940">
      <w:pPr>
        <w:rPr>
          <w:i/>
          <w:sz w:val="28"/>
          <w:szCs w:val="28"/>
        </w:rPr>
      </w:pPr>
    </w:p>
    <w:p w:rsidR="00FA4940" w:rsidRPr="008C5CBD" w:rsidRDefault="008C5CBD" w:rsidP="00047156">
      <w:pPr>
        <w:rPr>
          <w:sz w:val="28"/>
          <w:szCs w:val="28"/>
        </w:rPr>
      </w:pPr>
      <w:r w:rsidRPr="008C5CBD">
        <w:rPr>
          <w:sz w:val="28"/>
          <w:szCs w:val="28"/>
        </w:rPr>
        <w:t>Comments/Suggestions-</w:t>
      </w:r>
    </w:p>
    <w:p w:rsidR="008C5CBD" w:rsidRDefault="008C5CBD" w:rsidP="00047156">
      <w:pPr>
        <w:rPr>
          <w:color w:val="FF0000"/>
          <w:sz w:val="28"/>
          <w:szCs w:val="28"/>
        </w:rPr>
      </w:pPr>
    </w:p>
    <w:p w:rsidR="008C5CBD" w:rsidRDefault="008C5CBD" w:rsidP="00047156">
      <w:pPr>
        <w:rPr>
          <w:color w:val="FF0000"/>
          <w:sz w:val="28"/>
          <w:szCs w:val="28"/>
        </w:rPr>
      </w:pPr>
    </w:p>
    <w:p w:rsidR="008C5CBD" w:rsidRDefault="008C5CBD" w:rsidP="00047156">
      <w:pPr>
        <w:rPr>
          <w:color w:val="FF0000"/>
          <w:sz w:val="28"/>
          <w:szCs w:val="28"/>
        </w:rPr>
      </w:pPr>
    </w:p>
    <w:p w:rsidR="008C5CBD" w:rsidRDefault="008C5CBD" w:rsidP="00047156">
      <w:pPr>
        <w:rPr>
          <w:color w:val="FF0000"/>
          <w:sz w:val="28"/>
          <w:szCs w:val="28"/>
        </w:rPr>
      </w:pPr>
    </w:p>
    <w:p w:rsidR="008C5CBD" w:rsidRDefault="008C5CBD" w:rsidP="00047156">
      <w:pPr>
        <w:rPr>
          <w:color w:val="FF0000"/>
          <w:sz w:val="28"/>
          <w:szCs w:val="28"/>
        </w:rPr>
      </w:pPr>
    </w:p>
    <w:p w:rsidR="008C5CBD" w:rsidRDefault="008C5CBD" w:rsidP="00047156">
      <w:pPr>
        <w:rPr>
          <w:color w:val="FF0000"/>
          <w:sz w:val="28"/>
          <w:szCs w:val="28"/>
        </w:rPr>
      </w:pPr>
    </w:p>
    <w:p w:rsidR="008C5CBD" w:rsidRPr="00035075" w:rsidRDefault="008C5CBD" w:rsidP="00047156">
      <w:pPr>
        <w:rPr>
          <w:color w:val="FF0000"/>
          <w:sz w:val="28"/>
          <w:szCs w:val="28"/>
        </w:rPr>
      </w:pPr>
    </w:p>
    <w:p w:rsidR="00FA4940" w:rsidRDefault="00FA4940" w:rsidP="00047156">
      <w:pPr>
        <w:rPr>
          <w:b/>
          <w:color w:val="FF0000"/>
          <w:sz w:val="22"/>
          <w:szCs w:val="22"/>
        </w:rPr>
      </w:pPr>
    </w:p>
    <w:p w:rsidR="008C5CBD" w:rsidRDefault="008C5CBD" w:rsidP="008C5CBD">
      <w:pPr>
        <w:jc w:val="center"/>
        <w:rPr>
          <w:b/>
          <w:sz w:val="32"/>
          <w:szCs w:val="32"/>
        </w:rPr>
      </w:pPr>
      <w:r>
        <w:rPr>
          <w:b/>
          <w:sz w:val="32"/>
          <w:szCs w:val="32"/>
        </w:rPr>
        <w:lastRenderedPageBreak/>
        <w:t>Summative Assessment 1</w:t>
      </w:r>
    </w:p>
    <w:p w:rsidR="008C5CBD" w:rsidRPr="0069256D" w:rsidRDefault="008C5CBD" w:rsidP="008C5CBD">
      <w:pPr>
        <w:jc w:val="center"/>
        <w:rPr>
          <w:b/>
          <w:sz w:val="32"/>
          <w:szCs w:val="32"/>
        </w:rPr>
      </w:pPr>
    </w:p>
    <w:tbl>
      <w:tblPr>
        <w:tblStyle w:val="TableGrid"/>
        <w:tblW w:w="5038" w:type="pct"/>
        <w:tblLook w:val="01E0"/>
      </w:tblPr>
      <w:tblGrid>
        <w:gridCol w:w="1416"/>
        <w:gridCol w:w="3751"/>
        <w:gridCol w:w="923"/>
        <w:gridCol w:w="923"/>
        <w:gridCol w:w="923"/>
        <w:gridCol w:w="923"/>
        <w:gridCol w:w="790"/>
      </w:tblGrid>
      <w:tr w:rsidR="00137D8B">
        <w:tc>
          <w:tcPr>
            <w:tcW w:w="5000" w:type="pct"/>
            <w:gridSpan w:val="7"/>
          </w:tcPr>
          <w:p w:rsidR="00137D8B" w:rsidRPr="00137D8B" w:rsidRDefault="00137D8B" w:rsidP="00137D8B">
            <w:pPr>
              <w:jc w:val="center"/>
              <w:rPr>
                <w:b/>
                <w:sz w:val="32"/>
                <w:szCs w:val="32"/>
              </w:rPr>
            </w:pPr>
            <w:r w:rsidRPr="00137D8B">
              <w:rPr>
                <w:b/>
                <w:sz w:val="32"/>
                <w:szCs w:val="32"/>
              </w:rPr>
              <w:t>Principles of Motivation (Based on ARCS) Evaluation</w:t>
            </w:r>
          </w:p>
          <w:p w:rsidR="00137D8B" w:rsidRPr="00137D8B" w:rsidRDefault="00137D8B" w:rsidP="00137D8B">
            <w:pPr>
              <w:rPr>
                <w:i/>
                <w:sz w:val="32"/>
                <w:szCs w:val="32"/>
              </w:rPr>
            </w:pPr>
          </w:p>
          <w:p w:rsidR="00137D8B" w:rsidRPr="00137D8B" w:rsidRDefault="00137D8B" w:rsidP="00137D8B">
            <w:pPr>
              <w:rPr>
                <w:i/>
                <w:sz w:val="32"/>
                <w:szCs w:val="32"/>
              </w:rPr>
            </w:pPr>
            <w:r w:rsidRPr="00137D8B">
              <w:rPr>
                <w:i/>
                <w:sz w:val="32"/>
                <w:szCs w:val="32"/>
              </w:rPr>
              <w:t xml:space="preserve">Directions-Place a checkmark under the lesson where the principle of motivation is demonstrated in the lesson. </w:t>
            </w:r>
          </w:p>
        </w:tc>
      </w:tr>
      <w:tr w:rsidR="00137D8B">
        <w:tc>
          <w:tcPr>
            <w:tcW w:w="638" w:type="pct"/>
          </w:tcPr>
          <w:p w:rsidR="00137D8B" w:rsidRPr="00137D8B" w:rsidRDefault="00137D8B" w:rsidP="00137D8B">
            <w:pPr>
              <w:jc w:val="center"/>
              <w:rPr>
                <w:b/>
              </w:rPr>
            </w:pPr>
            <w:r w:rsidRPr="00137D8B">
              <w:rPr>
                <w:b/>
              </w:rPr>
              <w:t>ARCS motivation Model</w:t>
            </w:r>
          </w:p>
        </w:tc>
        <w:tc>
          <w:tcPr>
            <w:tcW w:w="2123" w:type="pct"/>
          </w:tcPr>
          <w:p w:rsidR="00137D8B" w:rsidRPr="00137D8B" w:rsidRDefault="00137D8B" w:rsidP="00137D8B">
            <w:pPr>
              <w:jc w:val="center"/>
              <w:rPr>
                <w:b/>
              </w:rPr>
            </w:pPr>
            <w:r w:rsidRPr="00137D8B">
              <w:rPr>
                <w:b/>
              </w:rPr>
              <w:t>Question Areas for Summative Evaluation</w:t>
            </w:r>
          </w:p>
        </w:tc>
        <w:tc>
          <w:tcPr>
            <w:tcW w:w="449" w:type="pct"/>
          </w:tcPr>
          <w:p w:rsidR="00137D8B" w:rsidRPr="00137D8B" w:rsidRDefault="00137D8B" w:rsidP="00137D8B">
            <w:pPr>
              <w:jc w:val="center"/>
              <w:rPr>
                <w:b/>
              </w:rPr>
            </w:pPr>
            <w:r w:rsidRPr="00137D8B">
              <w:rPr>
                <w:b/>
              </w:rPr>
              <w:t>Lesson 1</w:t>
            </w:r>
          </w:p>
        </w:tc>
        <w:tc>
          <w:tcPr>
            <w:tcW w:w="494" w:type="pct"/>
          </w:tcPr>
          <w:p w:rsidR="00137D8B" w:rsidRPr="00137D8B" w:rsidRDefault="00137D8B" w:rsidP="00137D8B">
            <w:pPr>
              <w:jc w:val="center"/>
              <w:rPr>
                <w:b/>
              </w:rPr>
            </w:pPr>
            <w:r w:rsidRPr="00137D8B">
              <w:rPr>
                <w:b/>
              </w:rPr>
              <w:t>Lesson 2</w:t>
            </w:r>
          </w:p>
        </w:tc>
        <w:tc>
          <w:tcPr>
            <w:tcW w:w="496" w:type="pct"/>
          </w:tcPr>
          <w:p w:rsidR="00137D8B" w:rsidRPr="00137D8B" w:rsidRDefault="00137D8B" w:rsidP="00137D8B">
            <w:pPr>
              <w:jc w:val="center"/>
              <w:rPr>
                <w:b/>
              </w:rPr>
            </w:pPr>
            <w:r w:rsidRPr="00137D8B">
              <w:rPr>
                <w:b/>
              </w:rPr>
              <w:t>Lesson 3</w:t>
            </w:r>
          </w:p>
        </w:tc>
        <w:tc>
          <w:tcPr>
            <w:tcW w:w="400" w:type="pct"/>
          </w:tcPr>
          <w:p w:rsidR="00137D8B" w:rsidRPr="00137D8B" w:rsidRDefault="00137D8B" w:rsidP="00137D8B">
            <w:pPr>
              <w:jc w:val="center"/>
              <w:rPr>
                <w:b/>
              </w:rPr>
            </w:pPr>
            <w:r w:rsidRPr="00137D8B">
              <w:rPr>
                <w:b/>
              </w:rPr>
              <w:t>Lesson 4</w:t>
            </w:r>
          </w:p>
        </w:tc>
        <w:tc>
          <w:tcPr>
            <w:tcW w:w="399" w:type="pct"/>
          </w:tcPr>
          <w:p w:rsidR="00137D8B" w:rsidRPr="00137D8B" w:rsidRDefault="00137D8B" w:rsidP="00137D8B">
            <w:pPr>
              <w:jc w:val="center"/>
              <w:rPr>
                <w:b/>
              </w:rPr>
            </w:pPr>
            <w:r w:rsidRPr="00137D8B">
              <w:rPr>
                <w:b/>
              </w:rPr>
              <w:t>Score Ex. 2 out of 4= 2/4</w:t>
            </w:r>
          </w:p>
        </w:tc>
      </w:tr>
      <w:tr w:rsidR="00137D8B">
        <w:tc>
          <w:tcPr>
            <w:tcW w:w="638" w:type="pct"/>
          </w:tcPr>
          <w:p w:rsidR="00137D8B" w:rsidRPr="00137D8B" w:rsidRDefault="00137D8B" w:rsidP="00047156">
            <w:pPr>
              <w:rPr>
                <w:b/>
              </w:rPr>
            </w:pPr>
            <w:r w:rsidRPr="00137D8B">
              <w:rPr>
                <w:b/>
              </w:rPr>
              <w:t>Attention</w:t>
            </w:r>
          </w:p>
        </w:tc>
        <w:tc>
          <w:tcPr>
            <w:tcW w:w="2123" w:type="pct"/>
          </w:tcPr>
          <w:p w:rsidR="00137D8B" w:rsidRPr="00137D8B" w:rsidRDefault="00137D8B" w:rsidP="00047156">
            <w:r w:rsidRPr="00137D8B">
              <w:t>1. Are strategies used to gain and maintain the learners’ attention (e.g., emotional or personal appeals, questions, thinking challenge, human interest examples, etc.)?</w:t>
            </w:r>
          </w:p>
        </w:tc>
        <w:tc>
          <w:tcPr>
            <w:tcW w:w="449" w:type="pct"/>
          </w:tcPr>
          <w:p w:rsidR="00137D8B" w:rsidRPr="00137D8B" w:rsidRDefault="00137D8B" w:rsidP="00047156">
            <w:pPr>
              <w:rPr>
                <w:b/>
              </w:rPr>
            </w:pPr>
          </w:p>
        </w:tc>
        <w:tc>
          <w:tcPr>
            <w:tcW w:w="494" w:type="pct"/>
          </w:tcPr>
          <w:p w:rsidR="00137D8B" w:rsidRPr="00137D8B" w:rsidRDefault="00137D8B" w:rsidP="00047156">
            <w:pPr>
              <w:rPr>
                <w:b/>
              </w:rPr>
            </w:pPr>
          </w:p>
        </w:tc>
        <w:tc>
          <w:tcPr>
            <w:tcW w:w="496" w:type="pct"/>
          </w:tcPr>
          <w:p w:rsidR="00137D8B" w:rsidRPr="00137D8B" w:rsidRDefault="00137D8B" w:rsidP="00047156">
            <w:pPr>
              <w:rPr>
                <w:b/>
              </w:rPr>
            </w:pPr>
          </w:p>
        </w:tc>
        <w:tc>
          <w:tcPr>
            <w:tcW w:w="400" w:type="pct"/>
          </w:tcPr>
          <w:p w:rsidR="00137D8B" w:rsidRPr="00137D8B" w:rsidRDefault="00137D8B" w:rsidP="00047156">
            <w:pPr>
              <w:rPr>
                <w:b/>
              </w:rPr>
            </w:pPr>
          </w:p>
        </w:tc>
        <w:tc>
          <w:tcPr>
            <w:tcW w:w="399" w:type="pct"/>
          </w:tcPr>
          <w:p w:rsidR="00137D8B" w:rsidRPr="00137D8B" w:rsidRDefault="00137D8B" w:rsidP="00047156">
            <w:pPr>
              <w:rPr>
                <w:b/>
              </w:rPr>
            </w:pPr>
          </w:p>
        </w:tc>
      </w:tr>
      <w:tr w:rsidR="00137D8B">
        <w:tc>
          <w:tcPr>
            <w:tcW w:w="638" w:type="pct"/>
          </w:tcPr>
          <w:p w:rsidR="00137D8B" w:rsidRPr="00137D8B" w:rsidRDefault="00137D8B" w:rsidP="00047156">
            <w:pPr>
              <w:rPr>
                <w:b/>
              </w:rPr>
            </w:pPr>
            <w:r w:rsidRPr="00137D8B">
              <w:rPr>
                <w:b/>
              </w:rPr>
              <w:t>Relevance</w:t>
            </w:r>
          </w:p>
        </w:tc>
        <w:tc>
          <w:tcPr>
            <w:tcW w:w="2123" w:type="pct"/>
          </w:tcPr>
          <w:p w:rsidR="00137D8B" w:rsidRPr="00137D8B" w:rsidRDefault="00137D8B" w:rsidP="00047156">
            <w:r w:rsidRPr="00137D8B">
              <w:t>2. Is the instruction relevant for given target groups and how are learners informed and convinced of the lesson’s relevance (e.g., information about new requirements for graduation, certification, and self-actualization)?</w:t>
            </w:r>
          </w:p>
        </w:tc>
        <w:tc>
          <w:tcPr>
            <w:tcW w:w="449" w:type="pct"/>
          </w:tcPr>
          <w:p w:rsidR="00137D8B" w:rsidRPr="00137D8B" w:rsidRDefault="00137D8B" w:rsidP="00047156">
            <w:pPr>
              <w:rPr>
                <w:b/>
              </w:rPr>
            </w:pPr>
          </w:p>
        </w:tc>
        <w:tc>
          <w:tcPr>
            <w:tcW w:w="494" w:type="pct"/>
          </w:tcPr>
          <w:p w:rsidR="00137D8B" w:rsidRPr="00137D8B" w:rsidRDefault="00137D8B" w:rsidP="00047156">
            <w:pPr>
              <w:rPr>
                <w:b/>
              </w:rPr>
            </w:pPr>
          </w:p>
        </w:tc>
        <w:tc>
          <w:tcPr>
            <w:tcW w:w="496" w:type="pct"/>
          </w:tcPr>
          <w:p w:rsidR="00137D8B" w:rsidRPr="00137D8B" w:rsidRDefault="00137D8B" w:rsidP="00047156">
            <w:pPr>
              <w:rPr>
                <w:b/>
              </w:rPr>
            </w:pPr>
          </w:p>
        </w:tc>
        <w:tc>
          <w:tcPr>
            <w:tcW w:w="400" w:type="pct"/>
          </w:tcPr>
          <w:p w:rsidR="00137D8B" w:rsidRPr="00137D8B" w:rsidRDefault="00137D8B" w:rsidP="00047156">
            <w:pPr>
              <w:rPr>
                <w:b/>
              </w:rPr>
            </w:pPr>
          </w:p>
        </w:tc>
        <w:tc>
          <w:tcPr>
            <w:tcW w:w="399" w:type="pct"/>
          </w:tcPr>
          <w:p w:rsidR="00137D8B" w:rsidRPr="00137D8B" w:rsidRDefault="00137D8B" w:rsidP="00047156">
            <w:pPr>
              <w:rPr>
                <w:b/>
              </w:rPr>
            </w:pPr>
          </w:p>
        </w:tc>
      </w:tr>
      <w:tr w:rsidR="00137D8B">
        <w:tc>
          <w:tcPr>
            <w:tcW w:w="638" w:type="pct"/>
          </w:tcPr>
          <w:p w:rsidR="00137D8B" w:rsidRPr="00137D8B" w:rsidRDefault="00137D8B" w:rsidP="00047156">
            <w:pPr>
              <w:rPr>
                <w:b/>
              </w:rPr>
            </w:pPr>
            <w:r w:rsidRPr="00137D8B">
              <w:rPr>
                <w:b/>
              </w:rPr>
              <w:t>Confidence</w:t>
            </w:r>
          </w:p>
        </w:tc>
        <w:tc>
          <w:tcPr>
            <w:tcW w:w="2123" w:type="pct"/>
          </w:tcPr>
          <w:p w:rsidR="00137D8B" w:rsidRPr="00137D8B" w:rsidRDefault="00137D8B" w:rsidP="00047156">
            <w:r w:rsidRPr="00137D8B">
              <w:t>3. Are learners likely to be confident at the outset and throughout instruction so that they can succeed (e.g., learners informed of purposes and likely to possess prereqs; instruction progresses from familiar to unfamiliar, concrete to abstract; vocabulary, c</w:t>
            </w:r>
            <w:r w:rsidR="00222A29">
              <w:t xml:space="preserve">ontexts, and scope appropriate, </w:t>
            </w:r>
            <w:r w:rsidRPr="00137D8B">
              <w:t>challenges present but realistic)?</w:t>
            </w:r>
          </w:p>
        </w:tc>
        <w:tc>
          <w:tcPr>
            <w:tcW w:w="449" w:type="pct"/>
          </w:tcPr>
          <w:p w:rsidR="00137D8B" w:rsidRPr="00137D8B" w:rsidRDefault="00137D8B" w:rsidP="00047156">
            <w:pPr>
              <w:rPr>
                <w:b/>
              </w:rPr>
            </w:pPr>
          </w:p>
        </w:tc>
        <w:tc>
          <w:tcPr>
            <w:tcW w:w="494" w:type="pct"/>
          </w:tcPr>
          <w:p w:rsidR="00137D8B" w:rsidRPr="00137D8B" w:rsidRDefault="00137D8B" w:rsidP="00047156">
            <w:pPr>
              <w:rPr>
                <w:b/>
              </w:rPr>
            </w:pPr>
          </w:p>
        </w:tc>
        <w:tc>
          <w:tcPr>
            <w:tcW w:w="496" w:type="pct"/>
          </w:tcPr>
          <w:p w:rsidR="00137D8B" w:rsidRPr="00137D8B" w:rsidRDefault="00137D8B" w:rsidP="00047156">
            <w:pPr>
              <w:rPr>
                <w:b/>
              </w:rPr>
            </w:pPr>
          </w:p>
        </w:tc>
        <w:tc>
          <w:tcPr>
            <w:tcW w:w="400" w:type="pct"/>
          </w:tcPr>
          <w:p w:rsidR="00137D8B" w:rsidRPr="00137D8B" w:rsidRDefault="00137D8B" w:rsidP="00047156">
            <w:pPr>
              <w:rPr>
                <w:b/>
              </w:rPr>
            </w:pPr>
          </w:p>
        </w:tc>
        <w:tc>
          <w:tcPr>
            <w:tcW w:w="399" w:type="pct"/>
          </w:tcPr>
          <w:p w:rsidR="00137D8B" w:rsidRPr="00137D8B" w:rsidRDefault="00137D8B" w:rsidP="00047156">
            <w:pPr>
              <w:rPr>
                <w:b/>
              </w:rPr>
            </w:pPr>
          </w:p>
        </w:tc>
      </w:tr>
      <w:tr w:rsidR="00137D8B">
        <w:tc>
          <w:tcPr>
            <w:tcW w:w="638" w:type="pct"/>
          </w:tcPr>
          <w:p w:rsidR="00137D8B" w:rsidRPr="00137D8B" w:rsidRDefault="00137D8B" w:rsidP="00047156">
            <w:pPr>
              <w:rPr>
                <w:b/>
              </w:rPr>
            </w:pPr>
            <w:r w:rsidRPr="00137D8B">
              <w:rPr>
                <w:b/>
              </w:rPr>
              <w:t>Satisfaction</w:t>
            </w:r>
          </w:p>
        </w:tc>
        <w:tc>
          <w:tcPr>
            <w:tcW w:w="2123" w:type="pct"/>
          </w:tcPr>
          <w:p w:rsidR="00137D8B" w:rsidRPr="00137D8B" w:rsidRDefault="00137D8B" w:rsidP="00047156">
            <w:r w:rsidRPr="00137D8B">
              <w:t xml:space="preserve">4. Are learners likely to be satisfied from the learning experience (e.g., relevant external rewards such as free time, recognition, or intrinsic rewards, etc.)? </w:t>
            </w:r>
          </w:p>
        </w:tc>
        <w:tc>
          <w:tcPr>
            <w:tcW w:w="449" w:type="pct"/>
          </w:tcPr>
          <w:p w:rsidR="00137D8B" w:rsidRPr="00137D8B" w:rsidRDefault="00137D8B" w:rsidP="00047156">
            <w:pPr>
              <w:rPr>
                <w:b/>
              </w:rPr>
            </w:pPr>
          </w:p>
        </w:tc>
        <w:tc>
          <w:tcPr>
            <w:tcW w:w="494" w:type="pct"/>
          </w:tcPr>
          <w:p w:rsidR="00137D8B" w:rsidRPr="00137D8B" w:rsidRDefault="00137D8B" w:rsidP="00047156">
            <w:pPr>
              <w:rPr>
                <w:b/>
              </w:rPr>
            </w:pPr>
          </w:p>
        </w:tc>
        <w:tc>
          <w:tcPr>
            <w:tcW w:w="496" w:type="pct"/>
          </w:tcPr>
          <w:p w:rsidR="00137D8B" w:rsidRPr="00137D8B" w:rsidRDefault="00137D8B" w:rsidP="00047156">
            <w:pPr>
              <w:rPr>
                <w:b/>
              </w:rPr>
            </w:pPr>
          </w:p>
        </w:tc>
        <w:tc>
          <w:tcPr>
            <w:tcW w:w="400" w:type="pct"/>
          </w:tcPr>
          <w:p w:rsidR="00137D8B" w:rsidRPr="00137D8B" w:rsidRDefault="00137D8B" w:rsidP="00047156">
            <w:pPr>
              <w:rPr>
                <w:b/>
              </w:rPr>
            </w:pPr>
          </w:p>
        </w:tc>
        <w:tc>
          <w:tcPr>
            <w:tcW w:w="399" w:type="pct"/>
          </w:tcPr>
          <w:p w:rsidR="00137D8B" w:rsidRPr="00137D8B" w:rsidRDefault="00137D8B" w:rsidP="00047156">
            <w:pPr>
              <w:rPr>
                <w:b/>
              </w:rPr>
            </w:pPr>
          </w:p>
        </w:tc>
      </w:tr>
    </w:tbl>
    <w:p w:rsidR="008C5CBD" w:rsidRDefault="008C5CBD" w:rsidP="00047156">
      <w:pPr>
        <w:rPr>
          <w:b/>
          <w:color w:val="FF0000"/>
          <w:sz w:val="22"/>
          <w:szCs w:val="22"/>
        </w:rPr>
      </w:pPr>
    </w:p>
    <w:p w:rsidR="00137D8B" w:rsidRDefault="00137D8B" w:rsidP="00047156">
      <w:pPr>
        <w:rPr>
          <w:b/>
          <w:color w:val="FF0000"/>
          <w:sz w:val="22"/>
          <w:szCs w:val="22"/>
        </w:rPr>
      </w:pPr>
    </w:p>
    <w:p w:rsidR="00137D8B" w:rsidRPr="001D54B1" w:rsidRDefault="00137D8B" w:rsidP="00047156">
      <w:pPr>
        <w:rPr>
          <w:b/>
          <w:sz w:val="22"/>
          <w:szCs w:val="22"/>
        </w:rPr>
      </w:pPr>
      <w:r w:rsidRPr="001D54B1">
        <w:rPr>
          <w:b/>
          <w:sz w:val="22"/>
          <w:szCs w:val="22"/>
        </w:rPr>
        <w:t xml:space="preserve">Sources- This evaluation </w:t>
      </w:r>
      <w:r w:rsidR="001D54B1">
        <w:rPr>
          <w:b/>
          <w:sz w:val="22"/>
          <w:szCs w:val="22"/>
        </w:rPr>
        <w:t xml:space="preserve">form </w:t>
      </w:r>
      <w:r w:rsidRPr="001D54B1">
        <w:rPr>
          <w:b/>
          <w:sz w:val="22"/>
          <w:szCs w:val="22"/>
        </w:rPr>
        <w:t>has been modified from our text (Table 12.5) page 333.</w:t>
      </w:r>
    </w:p>
    <w:p w:rsidR="00137D8B" w:rsidRDefault="00137D8B" w:rsidP="00047156">
      <w:pPr>
        <w:rPr>
          <w:b/>
          <w:color w:val="FF0000"/>
          <w:sz w:val="22"/>
          <w:szCs w:val="22"/>
        </w:rPr>
      </w:pPr>
      <w:r>
        <w:rPr>
          <w:b/>
          <w:color w:val="FF0000"/>
          <w:sz w:val="22"/>
          <w:szCs w:val="22"/>
        </w:rPr>
        <w:t xml:space="preserve"> </w:t>
      </w:r>
    </w:p>
    <w:p w:rsidR="001D54B1" w:rsidRDefault="001D54B1" w:rsidP="00047156">
      <w:pPr>
        <w:rPr>
          <w:b/>
          <w:color w:val="FF0000"/>
          <w:sz w:val="22"/>
          <w:szCs w:val="22"/>
        </w:rPr>
      </w:pPr>
      <w:r>
        <w:rPr>
          <w:rFonts w:ascii="Courier New" w:hAnsi="Courier New" w:cs="Courier New"/>
          <w:lang/>
        </w:rPr>
        <w:t>Walter, D., Carey, L., &amp; Carey, J.O. (2009</w:t>
      </w:r>
      <w:r w:rsidR="00222A29">
        <w:rPr>
          <w:rFonts w:ascii="Courier New" w:hAnsi="Courier New" w:cs="Courier New"/>
          <w:lang/>
        </w:rPr>
        <w:t>)</w:t>
      </w:r>
      <w:r>
        <w:rPr>
          <w:rFonts w:ascii="Courier New" w:hAnsi="Courier New" w:cs="Courier New"/>
          <w:lang/>
        </w:rPr>
        <w:t>. The Systematic Design of Instruction,</w:t>
      </w:r>
      <w:r w:rsidR="00222A29">
        <w:rPr>
          <w:rFonts w:ascii="Courier New" w:hAnsi="Courier New" w:cs="Courier New"/>
          <w:lang/>
        </w:rPr>
        <w:t xml:space="preserve"> </w:t>
      </w:r>
      <w:r>
        <w:rPr>
          <w:rFonts w:ascii="Courier New" w:hAnsi="Courier New" w:cs="Courier New"/>
          <w:lang/>
        </w:rPr>
        <w:t>page 33</w:t>
      </w:r>
      <w:r w:rsidR="00E830CC">
        <w:rPr>
          <w:rFonts w:ascii="Courier New" w:hAnsi="Courier New" w:cs="Courier New"/>
          <w:lang/>
        </w:rPr>
        <w:t>3</w:t>
      </w:r>
      <w:r>
        <w:rPr>
          <w:rFonts w:ascii="Courier New" w:hAnsi="Courier New" w:cs="Courier New"/>
          <w:lang/>
        </w:rPr>
        <w:t>.</w:t>
      </w:r>
    </w:p>
    <w:p w:rsidR="00137D8B" w:rsidRDefault="00137D8B" w:rsidP="00047156">
      <w:pPr>
        <w:rPr>
          <w:b/>
          <w:color w:val="FF0000"/>
          <w:sz w:val="22"/>
          <w:szCs w:val="22"/>
        </w:rPr>
      </w:pPr>
    </w:p>
    <w:p w:rsidR="001D54B1" w:rsidRDefault="001D54B1" w:rsidP="001D54B1">
      <w:pPr>
        <w:jc w:val="center"/>
        <w:rPr>
          <w:b/>
          <w:sz w:val="32"/>
          <w:szCs w:val="32"/>
        </w:rPr>
      </w:pPr>
      <w:r>
        <w:rPr>
          <w:b/>
          <w:sz w:val="32"/>
          <w:szCs w:val="32"/>
        </w:rPr>
        <w:lastRenderedPageBreak/>
        <w:t>Summative Assessment 2</w:t>
      </w:r>
    </w:p>
    <w:p w:rsidR="00E830CC" w:rsidRDefault="00E830CC" w:rsidP="001D54B1">
      <w:pPr>
        <w:jc w:val="center"/>
        <w:rPr>
          <w:b/>
          <w:sz w:val="32"/>
          <w:szCs w:val="32"/>
        </w:rPr>
      </w:pPr>
    </w:p>
    <w:tbl>
      <w:tblPr>
        <w:tblStyle w:val="TableGrid"/>
        <w:tblW w:w="5000" w:type="pct"/>
        <w:tblLook w:val="01E0"/>
      </w:tblPr>
      <w:tblGrid>
        <w:gridCol w:w="6589"/>
        <w:gridCol w:w="1440"/>
        <w:gridCol w:w="1547"/>
      </w:tblGrid>
      <w:tr w:rsidR="00452797">
        <w:tc>
          <w:tcPr>
            <w:tcW w:w="5000" w:type="pct"/>
            <w:gridSpan w:val="3"/>
          </w:tcPr>
          <w:p w:rsidR="00452797" w:rsidRPr="00452797" w:rsidRDefault="00452797" w:rsidP="00452797">
            <w:pPr>
              <w:jc w:val="center"/>
              <w:rPr>
                <w:b/>
                <w:sz w:val="32"/>
                <w:szCs w:val="32"/>
              </w:rPr>
            </w:pPr>
            <w:r w:rsidRPr="00452797">
              <w:rPr>
                <w:b/>
                <w:sz w:val="32"/>
                <w:szCs w:val="32"/>
              </w:rPr>
              <w:t>Checklist for Evaluating the Learning Components of the Instructional Strategies</w:t>
            </w:r>
          </w:p>
          <w:p w:rsidR="00452797" w:rsidRPr="00452797" w:rsidRDefault="00452797" w:rsidP="00452797">
            <w:pPr>
              <w:rPr>
                <w:i/>
                <w:sz w:val="28"/>
                <w:szCs w:val="28"/>
              </w:rPr>
            </w:pPr>
            <w:r w:rsidRPr="00452797">
              <w:rPr>
                <w:i/>
                <w:sz w:val="28"/>
                <w:szCs w:val="28"/>
              </w:rPr>
              <w:t xml:space="preserve">Directions- Place a check mark, either under YES or NO, to indicate whether the learning component of the instructional strategy is present or not. </w:t>
            </w:r>
          </w:p>
        </w:tc>
      </w:tr>
      <w:tr w:rsidR="00452797">
        <w:tc>
          <w:tcPr>
            <w:tcW w:w="3440" w:type="pct"/>
          </w:tcPr>
          <w:p w:rsidR="00452797" w:rsidRPr="00452797" w:rsidRDefault="00452797" w:rsidP="00452797">
            <w:pPr>
              <w:jc w:val="center"/>
              <w:rPr>
                <w:b/>
              </w:rPr>
            </w:pPr>
            <w:r w:rsidRPr="00452797">
              <w:rPr>
                <w:b/>
              </w:rPr>
              <w:t>Learning Component</w:t>
            </w:r>
          </w:p>
        </w:tc>
        <w:tc>
          <w:tcPr>
            <w:tcW w:w="752" w:type="pct"/>
          </w:tcPr>
          <w:p w:rsidR="00452797" w:rsidRPr="00452797" w:rsidRDefault="00452797" w:rsidP="00452797">
            <w:pPr>
              <w:jc w:val="center"/>
              <w:rPr>
                <w:b/>
              </w:rPr>
            </w:pPr>
            <w:r w:rsidRPr="00452797">
              <w:rPr>
                <w:b/>
              </w:rPr>
              <w:t>YES</w:t>
            </w:r>
          </w:p>
        </w:tc>
        <w:tc>
          <w:tcPr>
            <w:tcW w:w="808" w:type="pct"/>
          </w:tcPr>
          <w:p w:rsidR="00452797" w:rsidRPr="00452797" w:rsidRDefault="00452797" w:rsidP="00452797">
            <w:pPr>
              <w:jc w:val="center"/>
              <w:rPr>
                <w:b/>
              </w:rPr>
            </w:pPr>
            <w:r w:rsidRPr="00452797">
              <w:rPr>
                <w:b/>
              </w:rPr>
              <w:t>NO</w:t>
            </w:r>
          </w:p>
        </w:tc>
      </w:tr>
      <w:tr w:rsidR="00E830CC">
        <w:tc>
          <w:tcPr>
            <w:tcW w:w="5000" w:type="pct"/>
            <w:gridSpan w:val="3"/>
          </w:tcPr>
          <w:p w:rsidR="00E830CC" w:rsidRPr="00E830CC" w:rsidRDefault="00E830CC" w:rsidP="00047156">
            <w:pPr>
              <w:rPr>
                <w:b/>
                <w:sz w:val="28"/>
                <w:szCs w:val="28"/>
              </w:rPr>
            </w:pPr>
            <w:r w:rsidRPr="00E830CC">
              <w:rPr>
                <w:b/>
                <w:sz w:val="28"/>
                <w:szCs w:val="28"/>
              </w:rPr>
              <w:t>I. Preinstructional</w:t>
            </w:r>
          </w:p>
        </w:tc>
      </w:tr>
      <w:tr w:rsidR="00452797">
        <w:tc>
          <w:tcPr>
            <w:tcW w:w="3440" w:type="pct"/>
          </w:tcPr>
          <w:p w:rsidR="00452797" w:rsidRPr="00452797" w:rsidRDefault="00452797" w:rsidP="00047156">
            <w:r>
              <w:t>A. Initial Motivation</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B. Objectives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C. Entry Skills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1. Described</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2. Sample Items</w:t>
            </w:r>
          </w:p>
        </w:tc>
        <w:tc>
          <w:tcPr>
            <w:tcW w:w="752" w:type="pct"/>
          </w:tcPr>
          <w:p w:rsidR="00452797" w:rsidRPr="00452797" w:rsidRDefault="00452797" w:rsidP="00047156"/>
        </w:tc>
        <w:tc>
          <w:tcPr>
            <w:tcW w:w="808" w:type="pct"/>
          </w:tcPr>
          <w:p w:rsidR="00452797" w:rsidRPr="00452797" w:rsidRDefault="00452797" w:rsidP="00047156"/>
        </w:tc>
      </w:tr>
      <w:tr w:rsidR="00E830CC">
        <w:tc>
          <w:tcPr>
            <w:tcW w:w="5000" w:type="pct"/>
            <w:gridSpan w:val="3"/>
          </w:tcPr>
          <w:p w:rsidR="00E830CC" w:rsidRPr="00E830CC" w:rsidRDefault="00E830CC" w:rsidP="00047156">
            <w:pPr>
              <w:rPr>
                <w:b/>
                <w:sz w:val="28"/>
                <w:szCs w:val="28"/>
              </w:rPr>
            </w:pPr>
            <w:r w:rsidRPr="00E830CC">
              <w:rPr>
                <w:b/>
                <w:sz w:val="28"/>
                <w:szCs w:val="28"/>
              </w:rPr>
              <w:t>II. Informational Presentation</w:t>
            </w:r>
          </w:p>
        </w:tc>
      </w:tr>
      <w:tr w:rsidR="00452797">
        <w:tc>
          <w:tcPr>
            <w:tcW w:w="3440" w:type="pct"/>
          </w:tcPr>
          <w:p w:rsidR="00452797" w:rsidRPr="00452797" w:rsidRDefault="00452797" w:rsidP="00047156">
            <w:r>
              <w:t>A. Organizational structures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1. Headings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2. Tables and Illustrations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B. Elaborations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1. Analogies/synonyms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2. Prompts to imagine or consider</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3. Examples and nonexamples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452797" w:rsidP="00047156">
            <w:r>
              <w:t xml:space="preserve">     4. Relevant characteristics of examples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E830CC" w:rsidP="00047156">
            <w:r>
              <w:t xml:space="preserve">     5. Summaries/</w:t>
            </w:r>
            <w:r w:rsidR="00452797">
              <w:t>reviews</w:t>
            </w:r>
          </w:p>
        </w:tc>
        <w:tc>
          <w:tcPr>
            <w:tcW w:w="752" w:type="pct"/>
          </w:tcPr>
          <w:p w:rsidR="00452797" w:rsidRPr="00452797" w:rsidRDefault="00452797" w:rsidP="00047156"/>
        </w:tc>
        <w:tc>
          <w:tcPr>
            <w:tcW w:w="808" w:type="pct"/>
          </w:tcPr>
          <w:p w:rsidR="00452797" w:rsidRPr="00452797" w:rsidRDefault="00452797" w:rsidP="00047156"/>
        </w:tc>
      </w:tr>
      <w:tr w:rsidR="00E830CC">
        <w:tc>
          <w:tcPr>
            <w:tcW w:w="5000" w:type="pct"/>
            <w:gridSpan w:val="3"/>
          </w:tcPr>
          <w:p w:rsidR="00E830CC" w:rsidRPr="00E830CC" w:rsidRDefault="00E830CC" w:rsidP="00047156">
            <w:pPr>
              <w:rPr>
                <w:b/>
                <w:sz w:val="28"/>
                <w:szCs w:val="28"/>
              </w:rPr>
            </w:pPr>
            <w:smartTag w:uri="urn:schemas-microsoft-com:office:smarttags" w:element="stockticker">
              <w:r w:rsidRPr="00E830CC">
                <w:rPr>
                  <w:b/>
                  <w:sz w:val="28"/>
                  <w:szCs w:val="28"/>
                </w:rPr>
                <w:t>III</w:t>
              </w:r>
            </w:smartTag>
            <w:r w:rsidRPr="00E830CC">
              <w:rPr>
                <w:b/>
                <w:sz w:val="28"/>
                <w:szCs w:val="28"/>
              </w:rPr>
              <w:t>. Learner Participation</w:t>
            </w:r>
          </w:p>
        </w:tc>
      </w:tr>
      <w:tr w:rsidR="00452797">
        <w:tc>
          <w:tcPr>
            <w:tcW w:w="3440" w:type="pct"/>
          </w:tcPr>
          <w:p w:rsidR="00452797" w:rsidRPr="00452797" w:rsidRDefault="00E830CC" w:rsidP="00047156">
            <w:r>
              <w:t>A. Relevant Practice</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E830CC" w:rsidP="00047156">
            <w:r>
              <w:t>B. Feedback</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E830CC" w:rsidP="00047156">
            <w:r>
              <w:t xml:space="preserve">     1. Answers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E830CC" w:rsidP="00047156">
            <w:r>
              <w:t xml:space="preserve">     2. Example Solutions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E830CC" w:rsidP="00047156">
            <w:r>
              <w:t xml:space="preserve">     3. Common Errors and mistakes</w:t>
            </w:r>
          </w:p>
        </w:tc>
        <w:tc>
          <w:tcPr>
            <w:tcW w:w="752" w:type="pct"/>
          </w:tcPr>
          <w:p w:rsidR="00452797" w:rsidRPr="00452797" w:rsidRDefault="00452797" w:rsidP="00047156"/>
        </w:tc>
        <w:tc>
          <w:tcPr>
            <w:tcW w:w="808" w:type="pct"/>
          </w:tcPr>
          <w:p w:rsidR="00452797" w:rsidRPr="00452797" w:rsidRDefault="00452797" w:rsidP="00047156"/>
        </w:tc>
      </w:tr>
      <w:tr w:rsidR="00E830CC">
        <w:tc>
          <w:tcPr>
            <w:tcW w:w="5000" w:type="pct"/>
            <w:gridSpan w:val="3"/>
          </w:tcPr>
          <w:p w:rsidR="00E830CC" w:rsidRPr="00E830CC" w:rsidRDefault="00E830CC" w:rsidP="00047156">
            <w:pPr>
              <w:rPr>
                <w:b/>
                <w:sz w:val="28"/>
                <w:szCs w:val="28"/>
              </w:rPr>
            </w:pPr>
            <w:r w:rsidRPr="00E830CC">
              <w:rPr>
                <w:b/>
                <w:sz w:val="28"/>
                <w:szCs w:val="28"/>
              </w:rPr>
              <w:t>IV. Follow-Through Activities</w:t>
            </w:r>
          </w:p>
        </w:tc>
      </w:tr>
      <w:tr w:rsidR="00452797">
        <w:tc>
          <w:tcPr>
            <w:tcW w:w="3440" w:type="pct"/>
          </w:tcPr>
          <w:p w:rsidR="00452797" w:rsidRPr="00452797" w:rsidRDefault="00E830CC" w:rsidP="00047156">
            <w:r>
              <w:t>A. Memory Aids</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452797" w:rsidRDefault="00E830CC" w:rsidP="00047156">
            <w:r>
              <w:t>B. Transfer Strategy</w:t>
            </w:r>
          </w:p>
        </w:tc>
        <w:tc>
          <w:tcPr>
            <w:tcW w:w="752" w:type="pct"/>
          </w:tcPr>
          <w:p w:rsidR="00452797" w:rsidRPr="00452797" w:rsidRDefault="00452797" w:rsidP="00047156"/>
        </w:tc>
        <w:tc>
          <w:tcPr>
            <w:tcW w:w="808" w:type="pct"/>
          </w:tcPr>
          <w:p w:rsidR="00452797" w:rsidRPr="00452797" w:rsidRDefault="00452797" w:rsidP="00047156"/>
        </w:tc>
      </w:tr>
      <w:tr w:rsidR="00452797">
        <w:tc>
          <w:tcPr>
            <w:tcW w:w="3440" w:type="pct"/>
          </w:tcPr>
          <w:p w:rsidR="00452797" w:rsidRPr="00E830CC" w:rsidRDefault="00E830CC" w:rsidP="00E830CC">
            <w:pPr>
              <w:jc w:val="right"/>
              <w:rPr>
                <w:b/>
                <w:sz w:val="36"/>
                <w:szCs w:val="36"/>
              </w:rPr>
            </w:pPr>
            <w:r w:rsidRPr="00E830CC">
              <w:rPr>
                <w:b/>
                <w:sz w:val="36"/>
                <w:szCs w:val="36"/>
              </w:rPr>
              <w:t>TOTALS</w:t>
            </w:r>
          </w:p>
        </w:tc>
        <w:tc>
          <w:tcPr>
            <w:tcW w:w="752" w:type="pct"/>
          </w:tcPr>
          <w:p w:rsidR="00452797" w:rsidRPr="00E830CC" w:rsidRDefault="00452797" w:rsidP="00E830CC">
            <w:pPr>
              <w:jc w:val="right"/>
              <w:rPr>
                <w:sz w:val="36"/>
                <w:szCs w:val="36"/>
              </w:rPr>
            </w:pPr>
          </w:p>
        </w:tc>
        <w:tc>
          <w:tcPr>
            <w:tcW w:w="808" w:type="pct"/>
          </w:tcPr>
          <w:p w:rsidR="00452797" w:rsidRPr="00E830CC" w:rsidRDefault="00452797" w:rsidP="00E830CC">
            <w:pPr>
              <w:jc w:val="right"/>
              <w:rPr>
                <w:sz w:val="36"/>
                <w:szCs w:val="36"/>
              </w:rPr>
            </w:pPr>
          </w:p>
        </w:tc>
      </w:tr>
    </w:tbl>
    <w:p w:rsidR="001D54B1" w:rsidRDefault="001D54B1" w:rsidP="00047156">
      <w:pPr>
        <w:rPr>
          <w:b/>
          <w:color w:val="FF0000"/>
          <w:sz w:val="22"/>
          <w:szCs w:val="22"/>
        </w:rPr>
      </w:pPr>
    </w:p>
    <w:p w:rsidR="00E830CC" w:rsidRDefault="00E830CC" w:rsidP="00047156">
      <w:pPr>
        <w:rPr>
          <w:b/>
          <w:color w:val="FF0000"/>
          <w:sz w:val="22"/>
          <w:szCs w:val="22"/>
        </w:rPr>
      </w:pPr>
    </w:p>
    <w:p w:rsidR="00E830CC" w:rsidRPr="001D54B1" w:rsidRDefault="00E830CC" w:rsidP="00E830CC">
      <w:pPr>
        <w:rPr>
          <w:b/>
          <w:sz w:val="22"/>
          <w:szCs w:val="22"/>
        </w:rPr>
      </w:pPr>
      <w:r w:rsidRPr="001D54B1">
        <w:rPr>
          <w:b/>
          <w:sz w:val="22"/>
          <w:szCs w:val="22"/>
        </w:rPr>
        <w:t xml:space="preserve">Sources- This evaluation </w:t>
      </w:r>
      <w:r>
        <w:rPr>
          <w:b/>
          <w:sz w:val="22"/>
          <w:szCs w:val="22"/>
        </w:rPr>
        <w:t xml:space="preserve">form </w:t>
      </w:r>
      <w:r w:rsidRPr="001D54B1">
        <w:rPr>
          <w:b/>
          <w:sz w:val="22"/>
          <w:szCs w:val="22"/>
        </w:rPr>
        <w:t>has been modified from our text (</w:t>
      </w:r>
      <w:r>
        <w:rPr>
          <w:b/>
          <w:sz w:val="22"/>
          <w:szCs w:val="22"/>
        </w:rPr>
        <w:t>Table 12.7) page 336</w:t>
      </w:r>
      <w:r w:rsidRPr="001D54B1">
        <w:rPr>
          <w:b/>
          <w:sz w:val="22"/>
          <w:szCs w:val="22"/>
        </w:rPr>
        <w:t>.</w:t>
      </w:r>
    </w:p>
    <w:p w:rsidR="00E830CC" w:rsidRDefault="00E830CC" w:rsidP="00E830CC">
      <w:pPr>
        <w:rPr>
          <w:b/>
          <w:color w:val="FF0000"/>
          <w:sz w:val="22"/>
          <w:szCs w:val="22"/>
        </w:rPr>
      </w:pPr>
      <w:r>
        <w:rPr>
          <w:b/>
          <w:color w:val="FF0000"/>
          <w:sz w:val="22"/>
          <w:szCs w:val="22"/>
        </w:rPr>
        <w:t xml:space="preserve"> </w:t>
      </w:r>
    </w:p>
    <w:p w:rsidR="00E830CC" w:rsidRDefault="00E830CC" w:rsidP="00E830CC">
      <w:pPr>
        <w:rPr>
          <w:b/>
          <w:color w:val="FF0000"/>
          <w:sz w:val="22"/>
          <w:szCs w:val="22"/>
        </w:rPr>
      </w:pPr>
      <w:r>
        <w:rPr>
          <w:rFonts w:ascii="Courier New" w:hAnsi="Courier New" w:cs="Courier New"/>
          <w:lang/>
        </w:rPr>
        <w:t>Walter, D., Carey, L., &amp; Carey, J.O. (2009</w:t>
      </w:r>
      <w:r w:rsidR="00222A29">
        <w:rPr>
          <w:rFonts w:ascii="Courier New" w:hAnsi="Courier New" w:cs="Courier New"/>
          <w:lang/>
        </w:rPr>
        <w:t>)</w:t>
      </w:r>
      <w:r>
        <w:rPr>
          <w:rFonts w:ascii="Courier New" w:hAnsi="Courier New" w:cs="Courier New"/>
          <w:lang/>
        </w:rPr>
        <w:t>. The Systematic Design of Instruction,</w:t>
      </w:r>
      <w:r w:rsidR="00222A29">
        <w:rPr>
          <w:rFonts w:ascii="Courier New" w:hAnsi="Courier New" w:cs="Courier New"/>
          <w:lang/>
        </w:rPr>
        <w:t xml:space="preserve"> </w:t>
      </w:r>
      <w:r>
        <w:rPr>
          <w:rFonts w:ascii="Courier New" w:hAnsi="Courier New" w:cs="Courier New"/>
          <w:lang/>
        </w:rPr>
        <w:t>page 336.</w:t>
      </w:r>
    </w:p>
    <w:p w:rsidR="00E830CC" w:rsidRDefault="00E830CC" w:rsidP="00047156">
      <w:pPr>
        <w:rPr>
          <w:b/>
          <w:color w:val="FF0000"/>
          <w:sz w:val="22"/>
          <w:szCs w:val="22"/>
        </w:rPr>
      </w:pPr>
    </w:p>
    <w:p w:rsidR="00E830CC" w:rsidRDefault="00E830CC" w:rsidP="00047156">
      <w:pPr>
        <w:rPr>
          <w:b/>
          <w:color w:val="FF0000"/>
          <w:sz w:val="22"/>
          <w:szCs w:val="22"/>
        </w:rPr>
      </w:pPr>
    </w:p>
    <w:p w:rsidR="00E830CC" w:rsidRDefault="00E830CC" w:rsidP="00047156">
      <w:pPr>
        <w:rPr>
          <w:b/>
          <w:color w:val="FF0000"/>
          <w:sz w:val="22"/>
          <w:szCs w:val="22"/>
        </w:rPr>
      </w:pPr>
    </w:p>
    <w:p w:rsidR="00A228E2" w:rsidRDefault="00A228E2" w:rsidP="00047156">
      <w:pPr>
        <w:rPr>
          <w:b/>
          <w:color w:val="FF0000"/>
          <w:sz w:val="22"/>
          <w:szCs w:val="22"/>
        </w:rPr>
      </w:pPr>
    </w:p>
    <w:tbl>
      <w:tblPr>
        <w:tblStyle w:val="TableGrid"/>
        <w:tblW w:w="5000" w:type="pct"/>
        <w:tblLook w:val="01E0"/>
      </w:tblPr>
      <w:tblGrid>
        <w:gridCol w:w="9576"/>
      </w:tblGrid>
      <w:tr w:rsidR="00A228E2">
        <w:tc>
          <w:tcPr>
            <w:tcW w:w="5000" w:type="pct"/>
          </w:tcPr>
          <w:p w:rsidR="00A228E2" w:rsidRPr="00A228E2" w:rsidRDefault="00A228E2" w:rsidP="00047156">
            <w:pPr>
              <w:rPr>
                <w:b/>
              </w:rPr>
            </w:pPr>
            <w:r w:rsidRPr="00A228E2">
              <w:rPr>
                <w:b/>
              </w:rPr>
              <w:lastRenderedPageBreak/>
              <w:t>Instructional Revision</w:t>
            </w:r>
          </w:p>
        </w:tc>
      </w:tr>
    </w:tbl>
    <w:p w:rsidR="00A228E2" w:rsidRDefault="00A228E2" w:rsidP="00047156">
      <w:pPr>
        <w:rPr>
          <w:b/>
          <w:color w:val="FF0000"/>
          <w:sz w:val="22"/>
          <w:szCs w:val="22"/>
        </w:rPr>
      </w:pPr>
    </w:p>
    <w:p w:rsidR="00A470F3" w:rsidRDefault="00A470F3" w:rsidP="00047156">
      <w:pPr>
        <w:rPr>
          <w:u w:val="single"/>
        </w:rPr>
      </w:pPr>
      <w:r>
        <w:rPr>
          <w:u w:val="single"/>
        </w:rPr>
        <w:t>Revisions based on Formative Evaluations</w:t>
      </w:r>
    </w:p>
    <w:p w:rsidR="00A470F3" w:rsidRDefault="00222A29" w:rsidP="00047156">
      <w:r>
        <w:t>Revisions from Form 1:</w:t>
      </w:r>
      <w:r w:rsidR="00A470F3">
        <w:t xml:space="preserve"> </w:t>
      </w:r>
      <w:r>
        <w:t>D</w:t>
      </w:r>
      <w:r w:rsidR="00A470F3">
        <w:t xml:space="preserve">irections and vocabulary may pose problems. Once students have actually circled and pointed out those items, they could be easily revised to be understood more completely. </w:t>
      </w:r>
    </w:p>
    <w:p w:rsidR="00A470F3" w:rsidRDefault="00A470F3" w:rsidP="00047156"/>
    <w:p w:rsidR="00A470F3" w:rsidRDefault="00222A29" w:rsidP="00047156">
      <w:r>
        <w:t>Revisions from Form 2:</w:t>
      </w:r>
      <w:r w:rsidR="00A470F3">
        <w:t xml:space="preserve"> </w:t>
      </w:r>
      <w:r>
        <w:t>Some</w:t>
      </w:r>
      <w:r w:rsidR="00A470F3">
        <w:t xml:space="preserve"> illustrations need to be replaced as a few are difficult to decipher. </w:t>
      </w:r>
      <w:r>
        <w:t>Some</w:t>
      </w:r>
      <w:r w:rsidR="00A470F3">
        <w:t xml:space="preserve"> spelling and grammar errors</w:t>
      </w:r>
      <w:r>
        <w:t xml:space="preserve"> may be present</w:t>
      </w:r>
      <w:r w:rsidR="00A470F3">
        <w:t xml:space="preserve"> as well. </w:t>
      </w:r>
    </w:p>
    <w:p w:rsidR="00A470F3" w:rsidRDefault="00A470F3" w:rsidP="00047156"/>
    <w:p w:rsidR="00A470F3" w:rsidRDefault="00222A29" w:rsidP="00047156">
      <w:r>
        <w:t>Revisions from Form 3:</w:t>
      </w:r>
      <w:r w:rsidR="00A470F3">
        <w:t xml:space="preserve"> </w:t>
      </w:r>
      <w:r>
        <w:t>The design of the instruction is very interactive and as such will</w:t>
      </w:r>
      <w:r w:rsidR="00A470F3">
        <w:t xml:space="preserve"> hold their attention, foster confidence, and satisfaction. </w:t>
      </w:r>
      <w:r>
        <w:t>After each student</w:t>
      </w:r>
      <w:r w:rsidR="00A470F3">
        <w:t xml:space="preserve"> go</w:t>
      </w:r>
      <w:r>
        <w:t>es</w:t>
      </w:r>
      <w:r w:rsidR="00A470F3">
        <w:t xml:space="preserve"> through this </w:t>
      </w:r>
      <w:r>
        <w:t>unit</w:t>
      </w:r>
      <w:r w:rsidR="00A470F3">
        <w:t>, each will have a factor that was difficult to understand. Upon examining those difficult</w:t>
      </w:r>
      <w:r>
        <w:t xml:space="preserve"> factors from the Attitude Survey</w:t>
      </w:r>
      <w:r w:rsidR="00A470F3">
        <w:t xml:space="preserve">, </w:t>
      </w:r>
      <w:r>
        <w:t>one</w:t>
      </w:r>
      <w:r w:rsidR="00A470F3">
        <w:t xml:space="preserve"> may be able to find patterns and try to clarify or revise this within the instruction. </w:t>
      </w:r>
    </w:p>
    <w:p w:rsidR="00A470F3" w:rsidRPr="00A470F3" w:rsidRDefault="00A470F3" w:rsidP="00047156"/>
    <w:p w:rsidR="00047156" w:rsidRPr="006F2D41" w:rsidRDefault="00A470F3" w:rsidP="00047156">
      <w:pPr>
        <w:rPr>
          <w:u w:val="single"/>
        </w:rPr>
      </w:pPr>
      <w:r>
        <w:rPr>
          <w:u w:val="single"/>
        </w:rPr>
        <w:t>Revisions</w:t>
      </w:r>
      <w:r w:rsidR="00994319" w:rsidRPr="006F2D41">
        <w:rPr>
          <w:u w:val="single"/>
        </w:rPr>
        <w:t xml:space="preserve"> based on Summative Evaluations</w:t>
      </w:r>
    </w:p>
    <w:p w:rsidR="00047156" w:rsidRPr="006F2D41" w:rsidRDefault="00994319" w:rsidP="00047156">
      <w:r w:rsidRPr="006F2D41">
        <w:t>Using the first form based on the ARCS model, I can see how there may be areas of improvement in the principle of relevance. Instruction takes so much time that often we don’t take enough time to share with students why this skill is important</w:t>
      </w:r>
      <w:r w:rsidR="00222A29">
        <w:t xml:space="preserve"> to learn</w:t>
      </w:r>
      <w:r w:rsidRPr="006F2D41">
        <w:t>. In this case, the skill of using a triple beam balance will be applied mostly to middle school, high school, and some college labs. However, if you have students that plan to be</w:t>
      </w:r>
      <w:r w:rsidR="00222A29">
        <w:t>come a nurse or nurse aid</w:t>
      </w:r>
      <w:r w:rsidRPr="006F2D41">
        <w:t xml:space="preserve">, they may encounter </w:t>
      </w:r>
      <w:r w:rsidR="006F2D41" w:rsidRPr="006F2D41">
        <w:t xml:space="preserve">scales that require these same skills when used with patients. I can see how I may need to take more time to explain why these skills are relevant to them. </w:t>
      </w:r>
    </w:p>
    <w:p w:rsidR="00035075" w:rsidRDefault="00035075" w:rsidP="0020314A"/>
    <w:p w:rsidR="006F2D41" w:rsidRDefault="006F2D41" w:rsidP="0020314A">
      <w:r>
        <w:t>Using the second form that evaluates learning components within instructional strategies, the following are improvements/revisions needed:</w:t>
      </w:r>
    </w:p>
    <w:p w:rsidR="006F2D41" w:rsidRDefault="006F2D41" w:rsidP="006F2D41">
      <w:pPr>
        <w:numPr>
          <w:ilvl w:val="0"/>
          <w:numId w:val="25"/>
        </w:numPr>
      </w:pPr>
      <w:r>
        <w:t>Some illustrations are a bit unclear. Illustrations that are visually crisp would enable students to read them much easier.</w:t>
      </w:r>
    </w:p>
    <w:p w:rsidR="006F2D41" w:rsidRDefault="006F2D41" w:rsidP="006F2D41">
      <w:pPr>
        <w:numPr>
          <w:ilvl w:val="0"/>
          <w:numId w:val="25"/>
        </w:numPr>
      </w:pPr>
      <w:r>
        <w:t>Added analogies and synonyms could be added to instruction</w:t>
      </w:r>
    </w:p>
    <w:p w:rsidR="006F2D41" w:rsidRDefault="006F2D41" w:rsidP="006F2D41">
      <w:pPr>
        <w:numPr>
          <w:ilvl w:val="0"/>
          <w:numId w:val="25"/>
        </w:numPr>
      </w:pPr>
      <w:r>
        <w:t>Common errors and mistakes made should be added to instruction, such as failure to zero the balance, not realizing that the pointer is below the zero line because an object is to heavy, etc).</w:t>
      </w:r>
    </w:p>
    <w:p w:rsidR="006F2D41" w:rsidRPr="00995A3C" w:rsidRDefault="006F2D41" w:rsidP="006F2D41">
      <w:pPr>
        <w:numPr>
          <w:ilvl w:val="0"/>
          <w:numId w:val="25"/>
        </w:numPr>
      </w:pPr>
      <w:r>
        <w:t xml:space="preserve">A few more memory aids could be used to prompt students to correct common errors and mistakes. </w:t>
      </w:r>
    </w:p>
    <w:sectPr w:rsidR="006F2D41" w:rsidRPr="00995A3C" w:rsidSect="00CF0227">
      <w:headerReference w:type="even" r:id="rId22"/>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3E3" w:rsidRDefault="004A33E3" w:rsidP="00D11A44">
      <w:r>
        <w:separator/>
      </w:r>
    </w:p>
  </w:endnote>
  <w:endnote w:type="continuationSeparator" w:id="0">
    <w:p w:rsidR="004A33E3" w:rsidRDefault="004A33E3" w:rsidP="00D11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DNOGB+TimesNewRoman">
    <w:altName w:val="Times New Roman"/>
    <w:panose1 w:val="00000000000000000000"/>
    <w:charset w:val="00"/>
    <w:family w:val="roman"/>
    <w:notTrueType/>
    <w:pitch w:val="default"/>
    <w:sig w:usb0="00000003" w:usb1="00000000" w:usb2="00000000" w:usb3="00000000" w:csb0="00000001" w:csb1="00000000"/>
  </w:font>
  <w:font w:name="FDNNGF+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3E3" w:rsidRDefault="004A33E3" w:rsidP="00D11A44">
      <w:r>
        <w:separator/>
      </w:r>
    </w:p>
  </w:footnote>
  <w:footnote w:type="continuationSeparator" w:id="0">
    <w:p w:rsidR="004A33E3" w:rsidRDefault="004A33E3" w:rsidP="00D11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27" w:rsidRDefault="00CF0227" w:rsidP="00CF02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0227" w:rsidRDefault="00CF0227" w:rsidP="00CF02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27" w:rsidRDefault="00CF0227" w:rsidP="00CF02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2A22">
      <w:rPr>
        <w:rStyle w:val="PageNumber"/>
        <w:noProof/>
      </w:rPr>
      <w:t>1</w:t>
    </w:r>
    <w:r>
      <w:rPr>
        <w:rStyle w:val="PageNumber"/>
      </w:rPr>
      <w:fldChar w:fldCharType="end"/>
    </w:r>
  </w:p>
  <w:p w:rsidR="00CF0227" w:rsidRDefault="00CF0227" w:rsidP="00CF022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F73"/>
    <w:multiLevelType w:val="multilevel"/>
    <w:tmpl w:val="457ACE7A"/>
    <w:lvl w:ilvl="0">
      <w:start w:val="5"/>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74337B0"/>
    <w:multiLevelType w:val="hybridMultilevel"/>
    <w:tmpl w:val="31C6F9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9E4B1E"/>
    <w:multiLevelType w:val="multilevel"/>
    <w:tmpl w:val="213A1EF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27D43820"/>
    <w:multiLevelType w:val="hybridMultilevel"/>
    <w:tmpl w:val="CC7EAEBC"/>
    <w:lvl w:ilvl="0" w:tplc="2472A786">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B95F87"/>
    <w:multiLevelType w:val="hybridMultilevel"/>
    <w:tmpl w:val="BB681D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4000E9"/>
    <w:multiLevelType w:val="hybridMultilevel"/>
    <w:tmpl w:val="1D849E38"/>
    <w:lvl w:ilvl="0" w:tplc="2472A786">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510A73"/>
    <w:multiLevelType w:val="hybridMultilevel"/>
    <w:tmpl w:val="D1A2C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C256B"/>
    <w:multiLevelType w:val="hybridMultilevel"/>
    <w:tmpl w:val="AE823A8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F20D8"/>
    <w:multiLevelType w:val="hybridMultilevel"/>
    <w:tmpl w:val="77B6F9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40AF4D20"/>
    <w:multiLevelType w:val="hybridMultilevel"/>
    <w:tmpl w:val="285CC724"/>
    <w:lvl w:ilvl="0" w:tplc="2472A786">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384A99"/>
    <w:multiLevelType w:val="multilevel"/>
    <w:tmpl w:val="3D50A6BC"/>
    <w:lvl w:ilvl="0">
      <w:start w:val="1"/>
      <w:numFmt w:val="upperRoman"/>
      <w:lvlText w:val="%1."/>
      <w:lvlJc w:val="left"/>
      <w:pPr>
        <w:tabs>
          <w:tab w:val="num" w:pos="1080"/>
        </w:tabs>
        <w:ind w:left="1080" w:hanging="720"/>
      </w:pPr>
      <w:rPr>
        <w:rFonts w:hint="default"/>
        <w:b/>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39A36C7"/>
    <w:multiLevelType w:val="hybridMultilevel"/>
    <w:tmpl w:val="70DC0C6C"/>
    <w:lvl w:ilvl="0" w:tplc="C3064C5A">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E5218E"/>
    <w:multiLevelType w:val="multilevel"/>
    <w:tmpl w:val="DF1CD9B0"/>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540E64E4"/>
    <w:multiLevelType w:val="hybridMultilevel"/>
    <w:tmpl w:val="43381362"/>
    <w:lvl w:ilvl="0" w:tplc="D2FA7AA4">
      <w:start w:val="1"/>
      <w:numFmt w:val="upp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4">
    <w:nsid w:val="592A7073"/>
    <w:multiLevelType w:val="hybridMultilevel"/>
    <w:tmpl w:val="93A46CC8"/>
    <w:lvl w:ilvl="0" w:tplc="C3064C5A">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nsid w:val="5CBA101E"/>
    <w:multiLevelType w:val="multilevel"/>
    <w:tmpl w:val="24680A58"/>
    <w:lvl w:ilvl="0">
      <w:start w:val="6"/>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5D9912B0"/>
    <w:multiLevelType w:val="hybridMultilevel"/>
    <w:tmpl w:val="4094B99E"/>
    <w:lvl w:ilvl="0" w:tplc="2472A786">
      <w:start w:val="1"/>
      <w:numFmt w:val="bullet"/>
      <w:lvlText w:val=""/>
      <w:lvlJc w:val="left"/>
      <w:pPr>
        <w:tabs>
          <w:tab w:val="num" w:pos="2760"/>
        </w:tabs>
        <w:ind w:left="276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3D073C9"/>
    <w:multiLevelType w:val="hybridMultilevel"/>
    <w:tmpl w:val="BCDA77C2"/>
    <w:lvl w:ilvl="0" w:tplc="7B841E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8346793"/>
    <w:multiLevelType w:val="hybridMultilevel"/>
    <w:tmpl w:val="611AAAEC"/>
    <w:lvl w:ilvl="0" w:tplc="2472A786">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1D7EFA"/>
    <w:multiLevelType w:val="hybridMultilevel"/>
    <w:tmpl w:val="21EA84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C955D7B"/>
    <w:multiLevelType w:val="hybridMultilevel"/>
    <w:tmpl w:val="E440F298"/>
    <w:lvl w:ilvl="0" w:tplc="2472A786">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A942F2"/>
    <w:multiLevelType w:val="multilevel"/>
    <w:tmpl w:val="029EC8A8"/>
    <w:lvl w:ilvl="0">
      <w:start w:val="9"/>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E667F74"/>
    <w:multiLevelType w:val="hybridMultilevel"/>
    <w:tmpl w:val="BD46B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1DB2F91"/>
    <w:multiLevelType w:val="multilevel"/>
    <w:tmpl w:val="1B3E8B74"/>
    <w:lvl w:ilvl="0">
      <w:start w:val="3"/>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7D1B47D4"/>
    <w:multiLevelType w:val="hybridMultilevel"/>
    <w:tmpl w:val="C338BB8C"/>
    <w:lvl w:ilvl="0" w:tplc="C3064C5A">
      <w:start w:val="1"/>
      <w:numFmt w:val="lowerLetter"/>
      <w:lvlText w:val="%1."/>
      <w:lvlJc w:val="left"/>
      <w:pPr>
        <w:tabs>
          <w:tab w:val="num" w:pos="1800"/>
        </w:tabs>
        <w:ind w:left="1800" w:hanging="360"/>
      </w:pPr>
      <w:rPr>
        <w:rFonts w:hint="default"/>
      </w:rPr>
    </w:lvl>
    <w:lvl w:ilvl="1" w:tplc="6FEADF64">
      <w:start w:val="1"/>
      <w:numFmt w:val="lowerLetter"/>
      <w:lvlText w:val="%2."/>
      <w:lvlJc w:val="left"/>
      <w:pPr>
        <w:tabs>
          <w:tab w:val="num" w:pos="2520"/>
        </w:tabs>
        <w:ind w:left="2520" w:hanging="360"/>
      </w:pPr>
      <w:rPr>
        <w:rFonts w:ascii="Arial" w:eastAsia="Times New Roman" w:hAnsi="Arial" w:cs="Times New Roman"/>
      </w:rPr>
    </w:lvl>
    <w:lvl w:ilvl="2" w:tplc="0409001B">
      <w:start w:val="1"/>
      <w:numFmt w:val="lowerRoman"/>
      <w:lvlText w:val="%3."/>
      <w:lvlJc w:val="right"/>
      <w:pPr>
        <w:tabs>
          <w:tab w:val="num" w:pos="3240"/>
        </w:tabs>
        <w:ind w:left="3240" w:hanging="180"/>
      </w:pPr>
    </w:lvl>
    <w:lvl w:ilvl="3" w:tplc="66B473A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0"/>
  </w:num>
  <w:num w:numId="2">
    <w:abstractNumId w:val="16"/>
  </w:num>
  <w:num w:numId="3">
    <w:abstractNumId w:val="12"/>
  </w:num>
  <w:num w:numId="4">
    <w:abstractNumId w:val="23"/>
  </w:num>
  <w:num w:numId="5">
    <w:abstractNumId w:val="0"/>
  </w:num>
  <w:num w:numId="6">
    <w:abstractNumId w:val="15"/>
  </w:num>
  <w:num w:numId="7">
    <w:abstractNumId w:val="2"/>
  </w:num>
  <w:num w:numId="8">
    <w:abstractNumId w:val="21"/>
  </w:num>
  <w:num w:numId="9">
    <w:abstractNumId w:val="13"/>
  </w:num>
  <w:num w:numId="10">
    <w:abstractNumId w:val="17"/>
  </w:num>
  <w:num w:numId="11">
    <w:abstractNumId w:val="7"/>
  </w:num>
  <w:num w:numId="12">
    <w:abstractNumId w:val="6"/>
  </w:num>
  <w:num w:numId="13">
    <w:abstractNumId w:val="4"/>
  </w:num>
  <w:num w:numId="14">
    <w:abstractNumId w:val="24"/>
  </w:num>
  <w:num w:numId="15">
    <w:abstractNumId w:val="11"/>
  </w:num>
  <w:num w:numId="16">
    <w:abstractNumId w:val="1"/>
  </w:num>
  <w:num w:numId="17">
    <w:abstractNumId w:val="22"/>
  </w:num>
  <w:num w:numId="18">
    <w:abstractNumId w:val="14"/>
  </w:num>
  <w:num w:numId="19">
    <w:abstractNumId w:val="8"/>
  </w:num>
  <w:num w:numId="20">
    <w:abstractNumId w:val="5"/>
  </w:num>
  <w:num w:numId="21">
    <w:abstractNumId w:val="3"/>
  </w:num>
  <w:num w:numId="22">
    <w:abstractNumId w:val="18"/>
  </w:num>
  <w:num w:numId="23">
    <w:abstractNumId w:val="20"/>
  </w:num>
  <w:num w:numId="24">
    <w:abstractNumId w:val="19"/>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CC7BDC"/>
    <w:rsid w:val="000263CD"/>
    <w:rsid w:val="00035075"/>
    <w:rsid w:val="00047156"/>
    <w:rsid w:val="001367E0"/>
    <w:rsid w:val="00137D8B"/>
    <w:rsid w:val="001D54B1"/>
    <w:rsid w:val="0020314A"/>
    <w:rsid w:val="00213C45"/>
    <w:rsid w:val="00222A29"/>
    <w:rsid w:val="002E3EDE"/>
    <w:rsid w:val="003D2A22"/>
    <w:rsid w:val="00452797"/>
    <w:rsid w:val="004A33E3"/>
    <w:rsid w:val="004D4EE0"/>
    <w:rsid w:val="004F6504"/>
    <w:rsid w:val="00527A11"/>
    <w:rsid w:val="005926C9"/>
    <w:rsid w:val="005D09C4"/>
    <w:rsid w:val="0062110F"/>
    <w:rsid w:val="0069256D"/>
    <w:rsid w:val="006E791C"/>
    <w:rsid w:val="006F2D41"/>
    <w:rsid w:val="00733B8E"/>
    <w:rsid w:val="007C6CC6"/>
    <w:rsid w:val="008326B7"/>
    <w:rsid w:val="008C5CBD"/>
    <w:rsid w:val="009778A0"/>
    <w:rsid w:val="00994319"/>
    <w:rsid w:val="00995A3C"/>
    <w:rsid w:val="00A228E2"/>
    <w:rsid w:val="00A470F3"/>
    <w:rsid w:val="00BF41EC"/>
    <w:rsid w:val="00C569C1"/>
    <w:rsid w:val="00C80B76"/>
    <w:rsid w:val="00CC7BDC"/>
    <w:rsid w:val="00CE4177"/>
    <w:rsid w:val="00CF0227"/>
    <w:rsid w:val="00DE05C3"/>
    <w:rsid w:val="00E830CC"/>
    <w:rsid w:val="00EB50A7"/>
    <w:rsid w:val="00F16415"/>
    <w:rsid w:val="00F16A4E"/>
    <w:rsid w:val="00FA4940"/>
    <w:rsid w:val="00FF7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8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33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33B8E"/>
    <w:pPr>
      <w:tabs>
        <w:tab w:val="center" w:pos="4320"/>
        <w:tab w:val="right" w:pos="8640"/>
      </w:tabs>
    </w:pPr>
  </w:style>
  <w:style w:type="character" w:styleId="PageNumber">
    <w:name w:val="page number"/>
    <w:basedOn w:val="DefaultParagraphFont"/>
    <w:rsid w:val="00733B8E"/>
  </w:style>
  <w:style w:type="paragraph" w:customStyle="1" w:styleId="Default">
    <w:name w:val="Default"/>
    <w:rsid w:val="00733B8E"/>
    <w:pPr>
      <w:autoSpaceDE w:val="0"/>
      <w:autoSpaceDN w:val="0"/>
      <w:adjustRightInd w:val="0"/>
    </w:pPr>
    <w:rPr>
      <w:rFonts w:ascii="FDNOGB+TimesNewRoman" w:hAnsi="FDNOGB+TimesNewRoman" w:cs="FDNOGB+TimesNewRoman"/>
      <w:color w:val="000000"/>
      <w:sz w:val="24"/>
      <w:szCs w:val="24"/>
    </w:rPr>
  </w:style>
  <w:style w:type="paragraph" w:styleId="NormalWeb">
    <w:name w:val="Normal (Web)"/>
    <w:basedOn w:val="Default"/>
    <w:next w:val="Default"/>
    <w:rsid w:val="00733B8E"/>
    <w:rPr>
      <w:rFonts w:cs="Times New Roman"/>
      <w:color w:val="auto"/>
    </w:rPr>
  </w:style>
  <w:style w:type="character" w:styleId="Hyperlink">
    <w:name w:val="Hyperlink"/>
    <w:basedOn w:val="DefaultParagraphFont"/>
    <w:rsid w:val="00733B8E"/>
    <w:rPr>
      <w:color w:val="0000FF"/>
      <w:u w:val="single"/>
    </w:rPr>
  </w:style>
  <w:style w:type="character" w:styleId="Emphasis">
    <w:name w:val="Emphasis"/>
    <w:basedOn w:val="DefaultParagraphFont"/>
    <w:qFormat/>
    <w:rsid w:val="001D54B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hyperlink" Target="http://www.ohaus.com/products/education/weblab/TBBread.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middleschoolscience.com/TripleBeamBalanc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ohaus.com/products/education/weblab/TBBrea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ddleschoolscience.com/TripleBeamBalance.pdf" TargetMode="External"/><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www.middleschoolscience.com/TripleBeamBalance.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ohaus.com/products/education/weblab/TBBread.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7286</Words>
  <Characters>41535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48724</CharactersWithSpaces>
  <SharedDoc>false</SharedDoc>
  <HLinks>
    <vt:vector size="36" baseType="variant">
      <vt:variant>
        <vt:i4>2293795</vt:i4>
      </vt:variant>
      <vt:variant>
        <vt:i4>27</vt:i4>
      </vt:variant>
      <vt:variant>
        <vt:i4>0</vt:i4>
      </vt:variant>
      <vt:variant>
        <vt:i4>5</vt:i4>
      </vt:variant>
      <vt:variant>
        <vt:lpwstr>http://www.ohaus.com/products/education/weblab/TBBread.html</vt:lpwstr>
      </vt:variant>
      <vt:variant>
        <vt:lpwstr/>
      </vt:variant>
      <vt:variant>
        <vt:i4>2293795</vt:i4>
      </vt:variant>
      <vt:variant>
        <vt:i4>24</vt:i4>
      </vt:variant>
      <vt:variant>
        <vt:i4>0</vt:i4>
      </vt:variant>
      <vt:variant>
        <vt:i4>5</vt:i4>
      </vt:variant>
      <vt:variant>
        <vt:lpwstr>http://www.ohaus.com/products/education/weblab/TBBread.html</vt:lpwstr>
      </vt:variant>
      <vt:variant>
        <vt:lpwstr/>
      </vt:variant>
      <vt:variant>
        <vt:i4>4456469</vt:i4>
      </vt:variant>
      <vt:variant>
        <vt:i4>21</vt:i4>
      </vt:variant>
      <vt:variant>
        <vt:i4>0</vt:i4>
      </vt:variant>
      <vt:variant>
        <vt:i4>5</vt:i4>
      </vt:variant>
      <vt:variant>
        <vt:lpwstr>http://www.middleschoolscience.com/TripleBeamBalance.pdf</vt:lpwstr>
      </vt:variant>
      <vt:variant>
        <vt:lpwstr/>
      </vt:variant>
      <vt:variant>
        <vt:i4>4456469</vt:i4>
      </vt:variant>
      <vt:variant>
        <vt:i4>18</vt:i4>
      </vt:variant>
      <vt:variant>
        <vt:i4>0</vt:i4>
      </vt:variant>
      <vt:variant>
        <vt:i4>5</vt:i4>
      </vt:variant>
      <vt:variant>
        <vt:lpwstr>http://www.middleschoolscience.com/TripleBeamBalance.pdf</vt:lpwstr>
      </vt:variant>
      <vt:variant>
        <vt:lpwstr/>
      </vt:variant>
      <vt:variant>
        <vt:i4>4456469</vt:i4>
      </vt:variant>
      <vt:variant>
        <vt:i4>15</vt:i4>
      </vt:variant>
      <vt:variant>
        <vt:i4>0</vt:i4>
      </vt:variant>
      <vt:variant>
        <vt:i4>5</vt:i4>
      </vt:variant>
      <vt:variant>
        <vt:lpwstr>http://www.middleschoolscience.com/TripleBeamBalance.pdf</vt:lpwstr>
      </vt:variant>
      <vt:variant>
        <vt:lpwstr/>
      </vt:variant>
      <vt:variant>
        <vt:i4>2293795</vt:i4>
      </vt:variant>
      <vt:variant>
        <vt:i4>12</vt:i4>
      </vt:variant>
      <vt:variant>
        <vt:i4>0</vt:i4>
      </vt:variant>
      <vt:variant>
        <vt:i4>5</vt:i4>
      </vt:variant>
      <vt:variant>
        <vt:lpwstr>http://www.ohaus.com/products/education/weblab/TBBread.html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karenbailey</cp:lastModifiedBy>
  <cp:revision>2</cp:revision>
  <dcterms:created xsi:type="dcterms:W3CDTF">2012-03-20T21:17:00Z</dcterms:created>
  <dcterms:modified xsi:type="dcterms:W3CDTF">2012-03-20T21:17:00Z</dcterms:modified>
</cp:coreProperties>
</file>